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46F" w:rsidRPr="006433EF" w:rsidRDefault="003E05CD" w:rsidP="00513A20">
      <w:pPr>
        <w:spacing w:after="0" w:line="240" w:lineRule="auto"/>
        <w:jc w:val="center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>7 июля 2017 года – День п</w:t>
      </w:r>
      <w:r w:rsidR="0061446F" w:rsidRPr="006433EF">
        <w:rPr>
          <w:rFonts w:ascii="Times New Roman" w:hAnsi="Times New Roman"/>
          <w:sz w:val="30"/>
          <w:szCs w:val="30"/>
          <w:shd w:val="clear" w:color="auto" w:fill="FFFFFF"/>
        </w:rPr>
        <w:t>рофилактик</w:t>
      </w:r>
      <w:r>
        <w:rPr>
          <w:rFonts w:ascii="Times New Roman" w:hAnsi="Times New Roman"/>
          <w:sz w:val="30"/>
          <w:szCs w:val="30"/>
          <w:shd w:val="clear" w:color="auto" w:fill="FFFFFF"/>
        </w:rPr>
        <w:t>и</w:t>
      </w:r>
      <w:r w:rsidR="0061446F" w:rsidRPr="006433EF">
        <w:rPr>
          <w:rFonts w:ascii="Times New Roman" w:hAnsi="Times New Roman"/>
          <w:sz w:val="30"/>
          <w:szCs w:val="30"/>
          <w:shd w:val="clear" w:color="auto" w:fill="FFFFFF"/>
        </w:rPr>
        <w:t xml:space="preserve"> алкоголизма</w:t>
      </w:r>
    </w:p>
    <w:p w:rsidR="0061446F" w:rsidRPr="006433EF" w:rsidRDefault="0061446F" w:rsidP="008A179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</w:p>
    <w:p w:rsidR="0061446F" w:rsidRPr="006433EF" w:rsidRDefault="0061446F" w:rsidP="008A179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6433EF">
        <w:rPr>
          <w:rFonts w:ascii="Times New Roman" w:hAnsi="Times New Roman"/>
          <w:sz w:val="30"/>
          <w:szCs w:val="30"/>
          <w:shd w:val="clear" w:color="auto" w:fill="FFFFFF"/>
        </w:rPr>
        <w:t xml:space="preserve">7 июля  2017 года в рамках Единого дня здоровья в Республике Беларусь традиционно проводится День профилактики алкоголизма. </w:t>
      </w:r>
    </w:p>
    <w:p w:rsidR="00A9587D" w:rsidRDefault="00A9587D" w:rsidP="00A9587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A9587D">
        <w:rPr>
          <w:rFonts w:ascii="Times New Roman" w:hAnsi="Times New Roman"/>
          <w:sz w:val="30"/>
          <w:szCs w:val="30"/>
          <w:shd w:val="clear" w:color="auto" w:fill="FFFFFF"/>
        </w:rPr>
        <w:t xml:space="preserve">Вопросы профилактики алкоголизма, а также снижения его социально-экономических последствий находятся под постоянным контролем Министерства здравоохранения и других органов государственного управления. В настоящее время в Республике Беларусь реализуется подпрограмма «Предупреждение и преодоление пьянства и алкоголизма» Государственной программы «Здоровье народа и демографическая безопасность Республики Беларусь» на 2016-2020 годы. В предыдущие годы мероприятия по профилактике пьянства и алкоголизма последовательно осуществлялись в рамках трех Государственных программ национальных действий по предупреждению и преодолению пьянства и алкоголизма (далее – Государственные программы). </w:t>
      </w:r>
    </w:p>
    <w:p w:rsidR="00A9587D" w:rsidRPr="00A9587D" w:rsidRDefault="00A9587D" w:rsidP="00A9587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A9587D">
        <w:rPr>
          <w:rFonts w:ascii="Times New Roman" w:hAnsi="Times New Roman"/>
          <w:sz w:val="30"/>
          <w:szCs w:val="30"/>
          <w:shd w:val="clear" w:color="auto" w:fill="FFFFFF"/>
        </w:rPr>
        <w:t>Оценка эффективности реализации Государственных программ свидетельствует об улучшении ряда медико-демографических показателей. Так, только за 2016 год на 8,4% снизилось количество лиц, перенесших алкогольные психозы, на 2,0% снизилось количество лиц, страдающих хроническим алкоголизмом, на 2,4% снизилось количество несовершеннолетних лиц, употребляющих алкоголь с вредными последствиями, состоящих под наблюдением; на 2,6% снизилось количество женщин, страдающих хроническим алкоголизмом.</w:t>
      </w:r>
    </w:p>
    <w:p w:rsidR="00A9587D" w:rsidRDefault="00A9587D" w:rsidP="00A9587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A9587D">
        <w:rPr>
          <w:rFonts w:ascii="Times New Roman" w:hAnsi="Times New Roman"/>
          <w:sz w:val="30"/>
          <w:szCs w:val="30"/>
          <w:shd w:val="clear" w:color="auto" w:fill="FFFFFF"/>
        </w:rPr>
        <w:t xml:space="preserve">Отмечается положительная динамика и по показателю потребления алкоголя. В республике в 2016 г. на 2,8% снизился объем потребления населением алкогольных, слабоалкогольных напитков, пива. Этому способствовало создание в населенных пунктах, на территориях парков культуры и отдыха зон, свободных от торговли алкогольными напитками, проведение мероприятий, направленных на пресечение изготовления, хранения, продажи и приобретения самогона, самогонных аппаратов, фальсифицированных алкогольных напитков. </w:t>
      </w:r>
    </w:p>
    <w:p w:rsidR="00A9587D" w:rsidRDefault="00A9587D" w:rsidP="00A9587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proofErr w:type="gramStart"/>
      <w:r w:rsidRPr="00A9587D">
        <w:rPr>
          <w:rFonts w:ascii="Times New Roman" w:hAnsi="Times New Roman"/>
          <w:sz w:val="30"/>
          <w:szCs w:val="30"/>
          <w:shd w:val="clear" w:color="auto" w:fill="FFFFFF"/>
        </w:rPr>
        <w:t xml:space="preserve">В 2016 г. на 5,8% снизилось количество преступлений, совершенных в состоянии алкогольного опьянения, на 13,9% уменьшилось количество протоколов, составленных по статье 17.3 </w:t>
      </w:r>
      <w:proofErr w:type="spellStart"/>
      <w:r w:rsidRPr="00A9587D">
        <w:rPr>
          <w:rFonts w:ascii="Times New Roman" w:hAnsi="Times New Roman"/>
          <w:sz w:val="30"/>
          <w:szCs w:val="30"/>
          <w:shd w:val="clear" w:color="auto" w:fill="FFFFFF"/>
        </w:rPr>
        <w:t>КоАП</w:t>
      </w:r>
      <w:proofErr w:type="spellEnd"/>
      <w:r w:rsidRPr="00A9587D">
        <w:rPr>
          <w:rFonts w:ascii="Times New Roman" w:hAnsi="Times New Roman"/>
          <w:sz w:val="30"/>
          <w:szCs w:val="30"/>
          <w:shd w:val="clear" w:color="auto" w:fill="FFFFFF"/>
        </w:rPr>
        <w:t xml:space="preserve"> (распитие алкогольных, слабоалкогольных напитков или пива в общественном месте либо появление в общественном месте или на работе в состоянии опьянения), в ЛТП изолировано на 0,8% меньше лиц, страдающих хроническим алкоголизмом.</w:t>
      </w:r>
      <w:proofErr w:type="gramEnd"/>
      <w:r w:rsidRPr="00A9587D">
        <w:rPr>
          <w:rFonts w:ascii="Times New Roman" w:hAnsi="Times New Roman"/>
          <w:sz w:val="30"/>
          <w:szCs w:val="30"/>
          <w:shd w:val="clear" w:color="auto" w:fill="FFFFFF"/>
        </w:rPr>
        <w:t xml:space="preserve"> По вине водителей, находившихся в состоянии алкогольного опьянения, в 2016 г. в республике произошло 364 дорожно-транспортных происшествий (на 26,8% меньше, чем 2015 г.). За управление транспортным средством в состоянии алкогольного опьянения привлечено к административной ответственности 25 тыс. водителей (на 11,6% меньше, чем 2015 г.).</w:t>
      </w:r>
    </w:p>
    <w:p w:rsidR="005D36E9" w:rsidRPr="00A9587D" w:rsidRDefault="005D36E9" w:rsidP="00A9587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proofErr w:type="gramStart"/>
      <w:r w:rsidRPr="005D36E9">
        <w:rPr>
          <w:rFonts w:ascii="Times New Roman" w:hAnsi="Times New Roman"/>
          <w:sz w:val="30"/>
          <w:szCs w:val="30"/>
          <w:shd w:val="clear" w:color="auto" w:fill="FFFFFF"/>
        </w:rPr>
        <w:lastRenderedPageBreak/>
        <w:t>Снижен уровень негативных социальных и экономических последствий пьянства и алкоголизма, что достигнуто благодаря внесению изменений в законодательство, эффективному информационному сопровождению вопросов предупреждения и преодоления пьянства и алкоголизма, разработке и внедрению алгоритма взаимодействия субъектов профилактики, расширению перечня предоставляемых населению услуг в сфере культуры, спорта и туризма, размещению социальной рекламы, оказанию необходимой социальной, психологической, правовой и иной помощи неблагополучным семьям, в которых</w:t>
      </w:r>
      <w:proofErr w:type="gramEnd"/>
      <w:r w:rsidRPr="005D36E9">
        <w:rPr>
          <w:rFonts w:ascii="Times New Roman" w:hAnsi="Times New Roman"/>
          <w:sz w:val="30"/>
          <w:szCs w:val="30"/>
          <w:shd w:val="clear" w:color="auto" w:fill="FFFFFF"/>
        </w:rPr>
        <w:t xml:space="preserve"> один из членов семьи злоупотребляет алкоголем, реструктуризации коечного фонда в государственных организациях здравоохранения, проведению научных исследований.</w:t>
      </w:r>
    </w:p>
    <w:p w:rsidR="00A9587D" w:rsidRPr="00A9587D" w:rsidRDefault="00A9587D" w:rsidP="00A9587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A9587D">
        <w:rPr>
          <w:rFonts w:ascii="Times New Roman" w:hAnsi="Times New Roman"/>
          <w:sz w:val="30"/>
          <w:szCs w:val="30"/>
          <w:shd w:val="clear" w:color="auto" w:fill="FFFFFF"/>
        </w:rPr>
        <w:t>Вместе с тем, проблема профилактики пьянства и алкоголизма продолжает оставаться одной из актуальных и работа по этому направлению осуществляется на межведомственном уровне.</w:t>
      </w:r>
    </w:p>
    <w:p w:rsidR="00A9587D" w:rsidRDefault="00A9587D" w:rsidP="00A9587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A9587D">
        <w:rPr>
          <w:rFonts w:ascii="Times New Roman" w:hAnsi="Times New Roman"/>
          <w:sz w:val="30"/>
          <w:szCs w:val="30"/>
          <w:shd w:val="clear" w:color="auto" w:fill="FFFFFF"/>
        </w:rPr>
        <w:t xml:space="preserve">При Совете Министров Республики Беларусь создан Межведомственный совет по формированию здорового образа жизни, </w:t>
      </w:r>
      <w:proofErr w:type="gramStart"/>
      <w:r w:rsidRPr="00A9587D">
        <w:rPr>
          <w:rFonts w:ascii="Times New Roman" w:hAnsi="Times New Roman"/>
          <w:sz w:val="30"/>
          <w:szCs w:val="30"/>
          <w:shd w:val="clear" w:color="auto" w:fill="FFFFFF"/>
        </w:rPr>
        <w:t>контролю за</w:t>
      </w:r>
      <w:proofErr w:type="gramEnd"/>
      <w:r w:rsidRPr="00A9587D">
        <w:rPr>
          <w:rFonts w:ascii="Times New Roman" w:hAnsi="Times New Roman"/>
          <w:sz w:val="30"/>
          <w:szCs w:val="30"/>
          <w:shd w:val="clear" w:color="auto" w:fill="FFFFFF"/>
        </w:rPr>
        <w:t xml:space="preserve"> неинфекционными заболеваниями, предупреждению и профилактике пьянства, алкоголизма, наркомании и потребления табачного сырья и табачных изделий (постановление Совета Министров Республики Беларусь от 9 июня  2016 г. № 445). </w:t>
      </w:r>
      <w:proofErr w:type="gramStart"/>
      <w:r w:rsidRPr="00A9587D">
        <w:rPr>
          <w:rFonts w:ascii="Times New Roman" w:hAnsi="Times New Roman"/>
          <w:sz w:val="30"/>
          <w:szCs w:val="30"/>
          <w:shd w:val="clear" w:color="auto" w:fill="FFFFFF"/>
        </w:rPr>
        <w:t>Межведомственный совет координирует деятельность государственных органов и иных организаций в целях выработки единой государственной политики по вопросам формирования здорового образа жизни, контроля за неинфекционными заболеваниями, предупреждения и профилактики пьянства, алкоголизма, наркомании и потребления табачного сырья и табачных изделий, определяет приоритеты при реализации основных направлений государственной политики в указанных сферах, вырабатывает предложения по совершенствованию правового регулирования вопросов, связанных с предупреждением и</w:t>
      </w:r>
      <w:proofErr w:type="gramEnd"/>
      <w:r w:rsidRPr="00A9587D">
        <w:rPr>
          <w:rFonts w:ascii="Times New Roman" w:hAnsi="Times New Roman"/>
          <w:sz w:val="30"/>
          <w:szCs w:val="30"/>
          <w:shd w:val="clear" w:color="auto" w:fill="FFFFFF"/>
        </w:rPr>
        <w:t xml:space="preserve"> профилактикой пьянства, алкоголизма, наркомании и потребления табачного сырья и табачных изделий.</w:t>
      </w:r>
    </w:p>
    <w:p w:rsidR="0061446F" w:rsidRPr="006433EF" w:rsidRDefault="0061446F" w:rsidP="006433E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433EF">
        <w:rPr>
          <w:rFonts w:ascii="Times New Roman" w:hAnsi="Times New Roman"/>
          <w:sz w:val="30"/>
          <w:szCs w:val="30"/>
        </w:rPr>
        <w:t>Всемирная организация здравоохранения (ВОЗ) выделила три основные проблемы, связанные с потреблением алкоголя.</w:t>
      </w:r>
    </w:p>
    <w:p w:rsidR="0061446F" w:rsidRPr="006433EF" w:rsidRDefault="0061446F" w:rsidP="007D6196">
      <w:pPr>
        <w:pStyle w:val="a9"/>
        <w:numPr>
          <w:ilvl w:val="0"/>
          <w:numId w:val="8"/>
        </w:numPr>
        <w:ind w:left="0" w:firstLine="720"/>
        <w:jc w:val="both"/>
        <w:rPr>
          <w:sz w:val="30"/>
          <w:szCs w:val="30"/>
        </w:rPr>
      </w:pPr>
      <w:r w:rsidRPr="006433EF">
        <w:rPr>
          <w:b/>
          <w:i/>
          <w:sz w:val="30"/>
          <w:szCs w:val="30"/>
        </w:rPr>
        <w:t xml:space="preserve">Проблема для </w:t>
      </w:r>
      <w:proofErr w:type="spellStart"/>
      <w:r w:rsidRPr="006433EF">
        <w:rPr>
          <w:b/>
          <w:i/>
          <w:sz w:val="30"/>
          <w:szCs w:val="30"/>
        </w:rPr>
        <w:t>пъющего</w:t>
      </w:r>
      <w:proofErr w:type="spellEnd"/>
      <w:r w:rsidRPr="006433EF">
        <w:rPr>
          <w:b/>
          <w:sz w:val="30"/>
          <w:szCs w:val="30"/>
        </w:rPr>
        <w:t>.</w:t>
      </w:r>
      <w:r w:rsidRPr="006433EF">
        <w:rPr>
          <w:sz w:val="30"/>
          <w:szCs w:val="30"/>
        </w:rPr>
        <w:t xml:space="preserve"> Сюда вошли последствия случаев разового неумеренного потребления алкоголя - кратковременные функциональные расстройства и утрата самоконтроля, агрессивность, несчастные случаи, переохлаждения или перегрев по неосторожности, арест за пребывание в нетрезвом виде в общественных местах, отравление алкоголем. Кроме того, сюда </w:t>
      </w:r>
      <w:r>
        <w:rPr>
          <w:sz w:val="30"/>
          <w:szCs w:val="30"/>
        </w:rPr>
        <w:t>относятся</w:t>
      </w:r>
      <w:r w:rsidRPr="006433EF">
        <w:rPr>
          <w:sz w:val="30"/>
          <w:szCs w:val="30"/>
        </w:rPr>
        <w:t xml:space="preserve"> и последствия длительного неумеренного потребления алкоголя - повышенный риск развития цирроза печени, некоторых видов рака и сердечно-сосудистых заболеваний, недостаточность питания, долговременные функциональные расстройства и утрата самоконтроля, несчастные случаи, потеря трудоспособности, развитие алкоголизма и алкогольных психозов, ранняя смерть и самоубийство.</w:t>
      </w:r>
    </w:p>
    <w:p w:rsidR="0061446F" w:rsidRPr="006433EF" w:rsidRDefault="0061446F" w:rsidP="007D6196">
      <w:pPr>
        <w:pStyle w:val="a9"/>
        <w:numPr>
          <w:ilvl w:val="0"/>
          <w:numId w:val="8"/>
        </w:numPr>
        <w:ind w:left="0" w:firstLine="720"/>
        <w:jc w:val="both"/>
        <w:rPr>
          <w:sz w:val="30"/>
          <w:szCs w:val="30"/>
        </w:rPr>
      </w:pPr>
      <w:r w:rsidRPr="006433EF">
        <w:rPr>
          <w:b/>
          <w:i/>
          <w:sz w:val="30"/>
          <w:szCs w:val="30"/>
        </w:rPr>
        <w:lastRenderedPageBreak/>
        <w:t>Проблемы для семьи пьющего</w:t>
      </w:r>
      <w:r w:rsidRPr="006433EF">
        <w:rPr>
          <w:sz w:val="30"/>
          <w:szCs w:val="30"/>
        </w:rPr>
        <w:t xml:space="preserve"> – конфликты в семье, невыполнение отцовских и материнских обязанностей, потеря уважения, материальные трудности, внутриутробное поражение плода, неправильное воспитание, юношеские алкоголизм и преступность.</w:t>
      </w:r>
    </w:p>
    <w:p w:rsidR="0061446F" w:rsidRPr="006433EF" w:rsidRDefault="0061446F" w:rsidP="007D6196">
      <w:pPr>
        <w:pStyle w:val="a9"/>
        <w:numPr>
          <w:ilvl w:val="0"/>
          <w:numId w:val="8"/>
        </w:numPr>
        <w:ind w:left="0" w:firstLine="720"/>
        <w:jc w:val="both"/>
        <w:rPr>
          <w:sz w:val="30"/>
          <w:szCs w:val="30"/>
        </w:rPr>
      </w:pPr>
      <w:r w:rsidRPr="006433EF">
        <w:rPr>
          <w:b/>
          <w:i/>
          <w:sz w:val="30"/>
          <w:szCs w:val="30"/>
        </w:rPr>
        <w:t>Проблемы для общества</w:t>
      </w:r>
      <w:r w:rsidRPr="006433EF">
        <w:rPr>
          <w:sz w:val="30"/>
          <w:szCs w:val="30"/>
        </w:rPr>
        <w:t xml:space="preserve"> - нарушение общественного порядка, дорожно-транспортные происшествия, несчастные случаи, снижение производительности труда, прогулы</w:t>
      </w:r>
      <w:r>
        <w:rPr>
          <w:sz w:val="30"/>
          <w:szCs w:val="30"/>
        </w:rPr>
        <w:t>, экономический ущерб, связанный</w:t>
      </w:r>
      <w:r w:rsidRPr="006433EF">
        <w:rPr>
          <w:sz w:val="30"/>
          <w:szCs w:val="30"/>
        </w:rPr>
        <w:t xml:space="preserve"> с расходами на лечение, пособиями по нетрудоспособности, охраной правопорядка.</w:t>
      </w:r>
    </w:p>
    <w:p w:rsidR="0061446F" w:rsidRPr="006433EF" w:rsidRDefault="0061446F" w:rsidP="008A179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433EF">
        <w:rPr>
          <w:rFonts w:ascii="Times New Roman" w:hAnsi="Times New Roman"/>
          <w:sz w:val="30"/>
          <w:szCs w:val="30"/>
        </w:rPr>
        <w:t>Профилактика алкоголизма является очень важной и необходимой задачей, ведь легче предупредить и предотвратить, чем бороться с последствиями.</w:t>
      </w:r>
    </w:p>
    <w:p w:rsidR="0061446F" w:rsidRPr="006433EF" w:rsidRDefault="0061446F" w:rsidP="006433E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433EF">
        <w:rPr>
          <w:rFonts w:ascii="Times New Roman" w:hAnsi="Times New Roman"/>
          <w:sz w:val="30"/>
          <w:szCs w:val="30"/>
        </w:rPr>
        <w:t xml:space="preserve">Профилактика зависимости от алкоголя </w:t>
      </w:r>
      <w:r>
        <w:rPr>
          <w:rFonts w:ascii="Times New Roman" w:hAnsi="Times New Roman"/>
          <w:sz w:val="30"/>
          <w:szCs w:val="30"/>
        </w:rPr>
        <w:t xml:space="preserve">подразделяется на </w:t>
      </w:r>
      <w:r w:rsidRPr="006433EF">
        <w:rPr>
          <w:rFonts w:ascii="Times New Roman" w:hAnsi="Times New Roman"/>
          <w:sz w:val="30"/>
          <w:szCs w:val="30"/>
        </w:rPr>
        <w:t>тр</w:t>
      </w:r>
      <w:r>
        <w:rPr>
          <w:rFonts w:ascii="Times New Roman" w:hAnsi="Times New Roman"/>
          <w:sz w:val="30"/>
          <w:szCs w:val="30"/>
        </w:rPr>
        <w:t>и</w:t>
      </w:r>
      <w:r w:rsidRPr="006433EF">
        <w:rPr>
          <w:rFonts w:ascii="Times New Roman" w:hAnsi="Times New Roman"/>
          <w:sz w:val="30"/>
          <w:szCs w:val="30"/>
        </w:rPr>
        <w:t xml:space="preserve"> вид</w:t>
      </w:r>
      <w:r>
        <w:rPr>
          <w:rFonts w:ascii="Times New Roman" w:hAnsi="Times New Roman"/>
          <w:sz w:val="30"/>
          <w:szCs w:val="30"/>
        </w:rPr>
        <w:t>а</w:t>
      </w:r>
      <w:r w:rsidRPr="006433EF">
        <w:rPr>
          <w:rFonts w:ascii="Times New Roman" w:hAnsi="Times New Roman"/>
          <w:sz w:val="30"/>
          <w:szCs w:val="30"/>
        </w:rPr>
        <w:t xml:space="preserve">: </w:t>
      </w:r>
    </w:p>
    <w:p w:rsidR="0061446F" w:rsidRPr="006433EF" w:rsidRDefault="0061446F" w:rsidP="006433E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6433EF">
        <w:rPr>
          <w:rFonts w:ascii="Times New Roman" w:hAnsi="Times New Roman"/>
          <w:sz w:val="30"/>
          <w:szCs w:val="30"/>
        </w:rPr>
        <w:t>Первичная</w:t>
      </w:r>
      <w:proofErr w:type="gramEnd"/>
      <w:r w:rsidRPr="006433EF">
        <w:rPr>
          <w:rFonts w:ascii="Times New Roman" w:hAnsi="Times New Roman"/>
          <w:sz w:val="30"/>
          <w:szCs w:val="30"/>
        </w:rPr>
        <w:t xml:space="preserve"> - проводится в форме беседы, просмотра мотивирующих видеороликов, прослушивания курса интервью с людьми, которые ранее употребляли алкоголь. Очень часто люди, которые победили свою зависимость, выходят в места массового скопления молодежи и школьников, пропагандируя трезвый образ жизни</w:t>
      </w:r>
      <w:r>
        <w:rPr>
          <w:rFonts w:ascii="Times New Roman" w:hAnsi="Times New Roman"/>
          <w:sz w:val="30"/>
          <w:szCs w:val="30"/>
        </w:rPr>
        <w:t>.</w:t>
      </w:r>
    </w:p>
    <w:p w:rsidR="0061446F" w:rsidRPr="006433EF" w:rsidRDefault="0061446F" w:rsidP="006433E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433EF">
        <w:rPr>
          <w:rFonts w:ascii="Times New Roman" w:hAnsi="Times New Roman"/>
          <w:sz w:val="30"/>
          <w:szCs w:val="30"/>
        </w:rPr>
        <w:t>Вторичная - представляет собой встречи и беседы с людьми, которые на данный момент проходят лечение от алкоголизма, с членами их семьи, которые должны всячески поддерживать и помогать людям с зависимостью, а также им самим нужна психологическая помощь и поддержка, так как борьба с пьянством в семье – э</w:t>
      </w:r>
      <w:r>
        <w:rPr>
          <w:rFonts w:ascii="Times New Roman" w:hAnsi="Times New Roman"/>
          <w:sz w:val="30"/>
          <w:szCs w:val="30"/>
        </w:rPr>
        <w:t>то сложный и длительный процесс.</w:t>
      </w:r>
    </w:p>
    <w:p w:rsidR="0061446F" w:rsidRPr="006433EF" w:rsidRDefault="0061446F" w:rsidP="006433E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6433EF">
        <w:rPr>
          <w:rFonts w:ascii="Times New Roman" w:hAnsi="Times New Roman"/>
          <w:sz w:val="30"/>
          <w:szCs w:val="30"/>
        </w:rPr>
        <w:t>Третичная</w:t>
      </w:r>
      <w:proofErr w:type="gramEnd"/>
      <w:r w:rsidRPr="006433EF">
        <w:rPr>
          <w:rFonts w:ascii="Times New Roman" w:hAnsi="Times New Roman"/>
          <w:sz w:val="30"/>
          <w:szCs w:val="30"/>
        </w:rPr>
        <w:t xml:space="preserve"> - посещение зависимыми от алкоголя обществ и групп анонимных алкоголиков. Людям, которые пытаются избавиться от алкоголизма, необходимо постоянно говорить о своих проблемах и переживаниях, однако очень часто им сложно найти человека, который может их выслушать и не осудит, поможет справиться с проблемой и поделится своим опытом. С этой целью и создаются общества анонимных алкоголиков, где люди беседуют друг с другом, делятся своими переживаниями. В таких </w:t>
      </w:r>
      <w:proofErr w:type="gramStart"/>
      <w:r w:rsidRPr="006433EF">
        <w:rPr>
          <w:rFonts w:ascii="Times New Roman" w:hAnsi="Times New Roman"/>
          <w:sz w:val="30"/>
          <w:szCs w:val="30"/>
        </w:rPr>
        <w:t>группах</w:t>
      </w:r>
      <w:proofErr w:type="gramEnd"/>
      <w:r w:rsidRPr="006433EF">
        <w:rPr>
          <w:rFonts w:ascii="Times New Roman" w:hAnsi="Times New Roman"/>
          <w:sz w:val="30"/>
          <w:szCs w:val="30"/>
        </w:rPr>
        <w:t xml:space="preserve"> как правило работает профессиональный психолог, который может оказать необходимую психологическую помощь.</w:t>
      </w:r>
    </w:p>
    <w:p w:rsidR="0061446F" w:rsidRDefault="0061446F" w:rsidP="006433E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433EF">
        <w:rPr>
          <w:rFonts w:ascii="Times New Roman" w:hAnsi="Times New Roman"/>
          <w:sz w:val="30"/>
          <w:szCs w:val="30"/>
        </w:rPr>
        <w:t>Особое внимание уделяется профилактике алкоголизма среди несовершеннолетних. Профилактические мероприятия для несовершеннолетних должны проводиться с учетом возрастных особенностей.</w:t>
      </w:r>
    </w:p>
    <w:p w:rsidR="0061446F" w:rsidRPr="006433EF" w:rsidRDefault="0061446F" w:rsidP="006433E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433EF">
        <w:rPr>
          <w:rFonts w:ascii="Times New Roman" w:hAnsi="Times New Roman"/>
          <w:sz w:val="30"/>
          <w:szCs w:val="30"/>
        </w:rPr>
        <w:t xml:space="preserve">Подтолкнуть </w:t>
      </w:r>
      <w:r w:rsidR="00A9587D">
        <w:rPr>
          <w:rFonts w:ascii="Times New Roman" w:hAnsi="Times New Roman"/>
          <w:sz w:val="30"/>
          <w:szCs w:val="30"/>
        </w:rPr>
        <w:t xml:space="preserve">детей к употреблению алкоголя </w:t>
      </w:r>
      <w:r w:rsidRPr="006433EF">
        <w:rPr>
          <w:rFonts w:ascii="Times New Roman" w:hAnsi="Times New Roman"/>
          <w:sz w:val="30"/>
          <w:szCs w:val="30"/>
        </w:rPr>
        <w:t>может не только ситуация в семье, но и окружающая среда, отношения между сверстниками, тяга к популярности. Многие подростки ошибочно полагают, что употребление спиртных напитков поможет сделать их более популярными и раскованными, завести множество друзей среди противоположного пола и поможет наладить личную жизнь.</w:t>
      </w:r>
    </w:p>
    <w:p w:rsidR="0061446F" w:rsidRDefault="0061446F" w:rsidP="006433E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433EF">
        <w:rPr>
          <w:rFonts w:ascii="Times New Roman" w:hAnsi="Times New Roman"/>
          <w:sz w:val="30"/>
          <w:szCs w:val="30"/>
        </w:rPr>
        <w:lastRenderedPageBreak/>
        <w:t>Если с детьми просто беседовать и показывать им видеоролики о вреде алкоголя и влиянии на молодой организм, то в данном случае польза от этого будет минимальная. Подростки редко задумываются о собственном здоровье и здоровье своих будущих детей.</w:t>
      </w:r>
    </w:p>
    <w:p w:rsidR="0061446F" w:rsidRPr="006433EF" w:rsidRDefault="00A9587D" w:rsidP="006433E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Профилактика пьянства и алкоголизма среди подростков должна быть комплексной</w:t>
      </w:r>
      <w:r w:rsidR="005D36E9">
        <w:rPr>
          <w:rFonts w:ascii="Times New Roman" w:hAnsi="Times New Roman"/>
          <w:sz w:val="30"/>
          <w:szCs w:val="30"/>
        </w:rPr>
        <w:t xml:space="preserve">. К этой работе должны быть привлечены не только медицинские работники, но и педагоги, сотрудники органов внутренних дел, работники организаций культуры и спорта и другие. Очень важно </w:t>
      </w:r>
      <w:r w:rsidR="0061446F" w:rsidRPr="006433EF">
        <w:rPr>
          <w:rFonts w:ascii="Times New Roman" w:hAnsi="Times New Roman"/>
          <w:sz w:val="30"/>
          <w:szCs w:val="30"/>
        </w:rPr>
        <w:t xml:space="preserve">вовлекать </w:t>
      </w:r>
      <w:r w:rsidR="005D36E9">
        <w:rPr>
          <w:rFonts w:ascii="Times New Roman" w:hAnsi="Times New Roman"/>
          <w:sz w:val="30"/>
          <w:szCs w:val="30"/>
        </w:rPr>
        <w:t xml:space="preserve">детей </w:t>
      </w:r>
      <w:r w:rsidR="0061446F" w:rsidRPr="006433EF">
        <w:rPr>
          <w:rFonts w:ascii="Times New Roman" w:hAnsi="Times New Roman"/>
          <w:sz w:val="30"/>
          <w:szCs w:val="30"/>
        </w:rPr>
        <w:t>их во всевозможные дела и мероприятия: оформление школьных уголков и стендов, работ</w:t>
      </w:r>
      <w:r w:rsidR="005D36E9">
        <w:rPr>
          <w:rFonts w:ascii="Times New Roman" w:hAnsi="Times New Roman"/>
          <w:sz w:val="30"/>
          <w:szCs w:val="30"/>
        </w:rPr>
        <w:t>у</w:t>
      </w:r>
      <w:r w:rsidR="0061446F" w:rsidRPr="006433EF">
        <w:rPr>
          <w:rFonts w:ascii="Times New Roman" w:hAnsi="Times New Roman"/>
          <w:sz w:val="30"/>
          <w:szCs w:val="30"/>
        </w:rPr>
        <w:t xml:space="preserve"> в группах над проектами по какому-либо предмету, но так, чтобы она осуществлялась на территории учебного заведения, а не в домашних условиях, когда родители на работе, а дети имеют возможность приобрести алкоголь в магазине.</w:t>
      </w:r>
    </w:p>
    <w:p w:rsidR="0061446F" w:rsidRPr="006433EF" w:rsidRDefault="0061446F" w:rsidP="006433E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433EF">
        <w:rPr>
          <w:rFonts w:ascii="Times New Roman" w:hAnsi="Times New Roman"/>
          <w:sz w:val="30"/>
          <w:szCs w:val="30"/>
        </w:rPr>
        <w:t>Школам и другим учебным заведениям необходимо проводить как можно больше спортивно-развлекательных мероприятий, явка на которые будет обязательной.</w:t>
      </w:r>
      <w:r>
        <w:rPr>
          <w:rFonts w:ascii="Times New Roman" w:hAnsi="Times New Roman"/>
          <w:sz w:val="30"/>
          <w:szCs w:val="30"/>
        </w:rPr>
        <w:t xml:space="preserve"> </w:t>
      </w:r>
      <w:r w:rsidRPr="006433EF">
        <w:rPr>
          <w:rFonts w:ascii="Times New Roman" w:hAnsi="Times New Roman"/>
          <w:sz w:val="30"/>
          <w:szCs w:val="30"/>
        </w:rPr>
        <w:t>Спорт и активный образ жизни – это и есть меры профилактики алкоголизма и пропаганда здорового образа жизни.</w:t>
      </w:r>
      <w:r>
        <w:rPr>
          <w:rFonts w:ascii="Times New Roman" w:hAnsi="Times New Roman"/>
          <w:sz w:val="30"/>
          <w:szCs w:val="30"/>
        </w:rPr>
        <w:t xml:space="preserve"> </w:t>
      </w:r>
      <w:r w:rsidRPr="006433EF">
        <w:rPr>
          <w:rFonts w:ascii="Times New Roman" w:hAnsi="Times New Roman"/>
          <w:sz w:val="30"/>
          <w:szCs w:val="30"/>
        </w:rPr>
        <w:t>Если каждому ребенку в обязательном порядке придется посещать спортивную секцию при учебном заведении, то времени на употребление спиртных напитков не останется.</w:t>
      </w:r>
    </w:p>
    <w:p w:rsidR="0061446F" w:rsidRDefault="0061446F" w:rsidP="00DC55A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433EF">
        <w:rPr>
          <w:rFonts w:ascii="Times New Roman" w:hAnsi="Times New Roman"/>
          <w:sz w:val="30"/>
          <w:szCs w:val="30"/>
        </w:rPr>
        <w:t>В 60% случаев подростки начинают употреблять алкоголь под влиянием пьющих родителей или других членов семьи, а в 40% случаев дети приобщаются к алкоголю из-за того, что им нечем заняться, они устают сидеть за компьютером и слушать музыку. Алкоголь помогает им начать общаться друг с другом.</w:t>
      </w:r>
    </w:p>
    <w:p w:rsidR="00A9587D" w:rsidRPr="00A9587D" w:rsidRDefault="005D36E9" w:rsidP="005D36E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Государством предусмотрен ряд дополнительных мер, которые повлияют на снижение потребления алкоголя населением. В частности, прорабатывается вопрос установления</w:t>
      </w:r>
      <w:r w:rsidR="00A9587D" w:rsidRPr="00A9587D">
        <w:rPr>
          <w:rFonts w:ascii="Times New Roman" w:hAnsi="Times New Roman"/>
          <w:sz w:val="30"/>
          <w:szCs w:val="30"/>
        </w:rPr>
        <w:t xml:space="preserve"> единого времени реализации алкогольной продукции в объектах торговли, за исключением мест общественного питания, осуществляющих отпуск алкогольной продукции совместно с готовой кулинарн</w:t>
      </w:r>
      <w:r>
        <w:rPr>
          <w:rFonts w:ascii="Times New Roman" w:hAnsi="Times New Roman"/>
          <w:sz w:val="30"/>
          <w:szCs w:val="30"/>
        </w:rPr>
        <w:t xml:space="preserve">ой продукцией (с 9.00 до 22.00). Также предлагается </w:t>
      </w:r>
      <w:r w:rsidR="00A9587D" w:rsidRPr="00A9587D">
        <w:rPr>
          <w:rFonts w:ascii="Times New Roman" w:hAnsi="Times New Roman"/>
          <w:sz w:val="30"/>
          <w:szCs w:val="30"/>
        </w:rPr>
        <w:t>разреш</w:t>
      </w:r>
      <w:r>
        <w:rPr>
          <w:rFonts w:ascii="Times New Roman" w:hAnsi="Times New Roman"/>
          <w:sz w:val="30"/>
          <w:szCs w:val="30"/>
        </w:rPr>
        <w:t>ить продажу</w:t>
      </w:r>
      <w:r w:rsidR="00A9587D" w:rsidRPr="00A9587D">
        <w:rPr>
          <w:rFonts w:ascii="Times New Roman" w:hAnsi="Times New Roman"/>
          <w:sz w:val="30"/>
          <w:szCs w:val="30"/>
        </w:rPr>
        <w:t xml:space="preserve"> алкогольных и слабоалкогольных напитков только в специализированных магазинах или отделах маг</w:t>
      </w:r>
      <w:r w:rsidR="00097943">
        <w:rPr>
          <w:rFonts w:ascii="Times New Roman" w:hAnsi="Times New Roman"/>
          <w:sz w:val="30"/>
          <w:szCs w:val="30"/>
        </w:rPr>
        <w:t>азинов, имеющих отдельный вход. В</w:t>
      </w:r>
      <w:r w:rsidR="00A9587D" w:rsidRPr="00A9587D">
        <w:rPr>
          <w:rFonts w:ascii="Times New Roman" w:hAnsi="Times New Roman"/>
          <w:sz w:val="30"/>
          <w:szCs w:val="30"/>
        </w:rPr>
        <w:t xml:space="preserve"> 2017 году будет инициировано законодательное закрепление запрета розничной торговли алкогольными напитками вне изолированных отделов в магазинах площадью от 1500 кв. метров.</w:t>
      </w:r>
    </w:p>
    <w:p w:rsidR="00A9587D" w:rsidRDefault="00097943" w:rsidP="00097943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Министерством здравоохранения также предлагается установить з</w:t>
      </w:r>
      <w:r w:rsidR="00A9587D" w:rsidRPr="00A9587D">
        <w:rPr>
          <w:rFonts w:ascii="Times New Roman" w:hAnsi="Times New Roman"/>
          <w:sz w:val="30"/>
          <w:szCs w:val="30"/>
        </w:rPr>
        <w:t>апрет продажи алкогольных, слабоалкогольных напитков и пива на автозаправочных стан</w:t>
      </w:r>
      <w:r>
        <w:rPr>
          <w:rFonts w:ascii="Times New Roman" w:hAnsi="Times New Roman"/>
          <w:sz w:val="30"/>
          <w:szCs w:val="30"/>
        </w:rPr>
        <w:t>циях, установить  полный</w:t>
      </w:r>
      <w:r w:rsidR="00A9587D" w:rsidRPr="00A9587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запрет</w:t>
      </w:r>
      <w:r w:rsidR="00A9587D" w:rsidRPr="00A9587D">
        <w:rPr>
          <w:rFonts w:ascii="Times New Roman" w:hAnsi="Times New Roman"/>
          <w:sz w:val="30"/>
          <w:szCs w:val="30"/>
        </w:rPr>
        <w:t xml:space="preserve"> рекламы слабоалкогольных напитков и пива в средствах массовой информации, на радио и телевидении. </w:t>
      </w:r>
    </w:p>
    <w:p w:rsidR="00A9587D" w:rsidRDefault="00A9587D" w:rsidP="00430DA2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</w:p>
    <w:p w:rsidR="00A9587D" w:rsidRDefault="00A9587D" w:rsidP="00430DA2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</w:p>
    <w:p w:rsidR="00097943" w:rsidRDefault="00097943" w:rsidP="00430DA2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Таким образом, профилактика пьянства и алкоголизма будет успешной только при комплексном, межведомственном подходе.</w:t>
      </w:r>
    </w:p>
    <w:p w:rsidR="0061446F" w:rsidRPr="006433EF" w:rsidRDefault="0061446F" w:rsidP="00454D94">
      <w:pPr>
        <w:ind w:firstLine="720"/>
        <w:jc w:val="both"/>
        <w:rPr>
          <w:rFonts w:ascii="Times New Roman" w:hAnsi="Times New Roman"/>
          <w:sz w:val="30"/>
          <w:szCs w:val="30"/>
        </w:rPr>
      </w:pPr>
    </w:p>
    <w:p w:rsidR="0061446F" w:rsidRPr="006433EF" w:rsidRDefault="0061446F" w:rsidP="00430DA2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 w:rsidRPr="006433EF">
        <w:rPr>
          <w:rFonts w:ascii="Times New Roman" w:hAnsi="Times New Roman"/>
          <w:sz w:val="30"/>
          <w:szCs w:val="30"/>
        </w:rPr>
        <w:t>Зав</w:t>
      </w:r>
      <w:proofErr w:type="gramStart"/>
      <w:r w:rsidRPr="006433EF">
        <w:rPr>
          <w:rFonts w:ascii="Times New Roman" w:hAnsi="Times New Roman"/>
          <w:sz w:val="30"/>
          <w:szCs w:val="30"/>
        </w:rPr>
        <w:t>.с</w:t>
      </w:r>
      <w:proofErr w:type="gramEnd"/>
      <w:r w:rsidRPr="006433EF">
        <w:rPr>
          <w:rFonts w:ascii="Times New Roman" w:hAnsi="Times New Roman"/>
          <w:sz w:val="30"/>
          <w:szCs w:val="30"/>
        </w:rPr>
        <w:t>ектором наркологии  ОМО</w:t>
      </w:r>
    </w:p>
    <w:p w:rsidR="0061446F" w:rsidRPr="006433EF" w:rsidRDefault="0061446F" w:rsidP="00430DA2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 w:rsidRPr="006433EF">
        <w:rPr>
          <w:rFonts w:ascii="Times New Roman" w:hAnsi="Times New Roman"/>
          <w:sz w:val="30"/>
          <w:szCs w:val="30"/>
        </w:rPr>
        <w:t>ГУ «РНПЦ психического  здоровья»</w:t>
      </w:r>
    </w:p>
    <w:p w:rsidR="0061446F" w:rsidRPr="006433EF" w:rsidRDefault="0061446F" w:rsidP="00430DA2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 w:rsidRPr="006433EF">
        <w:rPr>
          <w:rFonts w:ascii="Times New Roman" w:hAnsi="Times New Roman"/>
          <w:sz w:val="30"/>
          <w:szCs w:val="30"/>
        </w:rPr>
        <w:t xml:space="preserve">канд. мед наук.                                                                     </w:t>
      </w:r>
      <w:proofErr w:type="spellStart"/>
      <w:r w:rsidRPr="006433EF">
        <w:rPr>
          <w:rFonts w:ascii="Times New Roman" w:hAnsi="Times New Roman"/>
          <w:sz w:val="30"/>
          <w:szCs w:val="30"/>
        </w:rPr>
        <w:t>В.П.Максимчук</w:t>
      </w:r>
      <w:proofErr w:type="spellEnd"/>
    </w:p>
    <w:p w:rsidR="0061446F" w:rsidRDefault="0061446F" w:rsidP="00430DA2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:rsidR="0061446F" w:rsidRPr="006433EF" w:rsidRDefault="0061446F" w:rsidP="00430DA2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 w:rsidRPr="006433EF">
        <w:rPr>
          <w:rFonts w:ascii="Times New Roman" w:hAnsi="Times New Roman"/>
          <w:sz w:val="30"/>
          <w:szCs w:val="30"/>
        </w:rPr>
        <w:t xml:space="preserve">Заведующий  Республиканским  центром </w:t>
      </w:r>
    </w:p>
    <w:p w:rsidR="0061446F" w:rsidRPr="006433EF" w:rsidRDefault="0061446F" w:rsidP="00430DA2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 w:rsidRPr="006433EF">
        <w:rPr>
          <w:rFonts w:ascii="Times New Roman" w:hAnsi="Times New Roman"/>
          <w:sz w:val="30"/>
          <w:szCs w:val="30"/>
        </w:rPr>
        <w:t>наркологического мониторинга и</w:t>
      </w:r>
    </w:p>
    <w:p w:rsidR="0061446F" w:rsidRPr="006433EF" w:rsidRDefault="0061446F" w:rsidP="00430DA2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proofErr w:type="spellStart"/>
      <w:r w:rsidRPr="006433EF">
        <w:rPr>
          <w:rFonts w:ascii="Times New Roman" w:hAnsi="Times New Roman"/>
          <w:sz w:val="30"/>
          <w:szCs w:val="30"/>
        </w:rPr>
        <w:t>превентологии</w:t>
      </w:r>
      <w:proofErr w:type="spellEnd"/>
      <w:proofErr w:type="gramStart"/>
      <w:r w:rsidRPr="006433EF">
        <w:rPr>
          <w:rFonts w:ascii="Times New Roman" w:hAnsi="Times New Roman"/>
          <w:sz w:val="30"/>
          <w:szCs w:val="30"/>
        </w:rPr>
        <w:t xml:space="preserve"> ,</w:t>
      </w:r>
      <w:proofErr w:type="gramEnd"/>
      <w:r w:rsidRPr="006433EF">
        <w:rPr>
          <w:rFonts w:ascii="Times New Roman" w:hAnsi="Times New Roman"/>
          <w:sz w:val="30"/>
          <w:szCs w:val="30"/>
        </w:rPr>
        <w:t xml:space="preserve"> ГУ «РНПЦ психического  здоровья»</w:t>
      </w:r>
    </w:p>
    <w:p w:rsidR="0061446F" w:rsidRPr="006433EF" w:rsidRDefault="0061446F" w:rsidP="00430DA2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 w:rsidRPr="006433EF">
        <w:rPr>
          <w:rFonts w:ascii="Times New Roman" w:hAnsi="Times New Roman"/>
          <w:sz w:val="30"/>
          <w:szCs w:val="30"/>
        </w:rPr>
        <w:t xml:space="preserve">канд. мед наук                                                                         </w:t>
      </w:r>
      <w:proofErr w:type="spellStart"/>
      <w:r w:rsidRPr="006433EF">
        <w:rPr>
          <w:rFonts w:ascii="Times New Roman" w:hAnsi="Times New Roman"/>
          <w:sz w:val="30"/>
          <w:szCs w:val="30"/>
        </w:rPr>
        <w:t>А.А.Кралько</w:t>
      </w:r>
      <w:proofErr w:type="spellEnd"/>
    </w:p>
    <w:p w:rsidR="0061446F" w:rsidRPr="006433EF" w:rsidRDefault="0061446F" w:rsidP="00430DA2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:rsidR="0061446F" w:rsidRPr="006433EF" w:rsidRDefault="0061446F" w:rsidP="00430DA2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 w:rsidRPr="006433EF">
        <w:rPr>
          <w:rFonts w:ascii="Times New Roman" w:hAnsi="Times New Roman"/>
          <w:sz w:val="30"/>
          <w:szCs w:val="30"/>
        </w:rPr>
        <w:t>Врач-психиатр-нарколог  сектора наркологии</w:t>
      </w:r>
    </w:p>
    <w:p w:rsidR="0061446F" w:rsidRPr="006433EF" w:rsidRDefault="0061446F" w:rsidP="00430DA2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 w:rsidRPr="006433EF">
        <w:rPr>
          <w:rFonts w:ascii="Times New Roman" w:hAnsi="Times New Roman"/>
          <w:sz w:val="30"/>
          <w:szCs w:val="30"/>
        </w:rPr>
        <w:t xml:space="preserve">ОМО ГУ «РНПЦ психического  здоровья»          </w:t>
      </w:r>
      <w:r w:rsidR="00097943">
        <w:rPr>
          <w:rFonts w:ascii="Times New Roman" w:hAnsi="Times New Roman"/>
          <w:sz w:val="30"/>
          <w:szCs w:val="30"/>
        </w:rPr>
        <w:t xml:space="preserve">               </w:t>
      </w:r>
      <w:proofErr w:type="spellStart"/>
      <w:r w:rsidR="00097943">
        <w:rPr>
          <w:rFonts w:ascii="Times New Roman" w:hAnsi="Times New Roman"/>
          <w:sz w:val="30"/>
          <w:szCs w:val="30"/>
        </w:rPr>
        <w:t>И.А.Белаец</w:t>
      </w:r>
      <w:bookmarkStart w:id="0" w:name="_GoBack"/>
      <w:bookmarkEnd w:id="0"/>
      <w:proofErr w:type="spellEnd"/>
    </w:p>
    <w:p w:rsidR="0061446F" w:rsidRPr="006433EF" w:rsidRDefault="0061446F" w:rsidP="00430DA2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61446F" w:rsidRPr="006433EF" w:rsidRDefault="0061446F" w:rsidP="005A5DD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61446F" w:rsidRPr="006433EF" w:rsidRDefault="0061446F" w:rsidP="005A5DD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61446F" w:rsidRPr="006433EF" w:rsidRDefault="0061446F" w:rsidP="005A5DD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61446F" w:rsidRPr="006433EF" w:rsidRDefault="0061446F" w:rsidP="00234DF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433EF">
        <w:rPr>
          <w:rFonts w:ascii="Times New Roman" w:hAnsi="Times New Roman"/>
          <w:sz w:val="30"/>
          <w:szCs w:val="30"/>
        </w:rPr>
        <w:t xml:space="preserve"> </w:t>
      </w:r>
    </w:p>
    <w:sectPr w:rsidR="0061446F" w:rsidRPr="006433EF" w:rsidSect="00CF06E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0C17"/>
    <w:multiLevelType w:val="multilevel"/>
    <w:tmpl w:val="F2DEC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A8271A6"/>
    <w:multiLevelType w:val="hybridMultilevel"/>
    <w:tmpl w:val="BAAA89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738716C"/>
    <w:multiLevelType w:val="multilevel"/>
    <w:tmpl w:val="955EC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AA90B79"/>
    <w:multiLevelType w:val="hybridMultilevel"/>
    <w:tmpl w:val="C87239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FBB4436"/>
    <w:multiLevelType w:val="multilevel"/>
    <w:tmpl w:val="313C4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0EB511A"/>
    <w:multiLevelType w:val="hybridMultilevel"/>
    <w:tmpl w:val="27B007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8240C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7D020104"/>
    <w:multiLevelType w:val="hybridMultilevel"/>
    <w:tmpl w:val="50BA43E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6EA"/>
    <w:rsid w:val="00044B2E"/>
    <w:rsid w:val="00097943"/>
    <w:rsid w:val="00117AA5"/>
    <w:rsid w:val="00127A0B"/>
    <w:rsid w:val="00234DF0"/>
    <w:rsid w:val="0029121B"/>
    <w:rsid w:val="002B7254"/>
    <w:rsid w:val="002E4972"/>
    <w:rsid w:val="00332994"/>
    <w:rsid w:val="003820DF"/>
    <w:rsid w:val="0039715D"/>
    <w:rsid w:val="003B13AC"/>
    <w:rsid w:val="003E05CD"/>
    <w:rsid w:val="003E0D9E"/>
    <w:rsid w:val="00430DA2"/>
    <w:rsid w:val="00454D94"/>
    <w:rsid w:val="004C4E73"/>
    <w:rsid w:val="004D3960"/>
    <w:rsid w:val="00513A20"/>
    <w:rsid w:val="00595D41"/>
    <w:rsid w:val="005A195A"/>
    <w:rsid w:val="005A5DD5"/>
    <w:rsid w:val="005D36E9"/>
    <w:rsid w:val="0061446F"/>
    <w:rsid w:val="006433EF"/>
    <w:rsid w:val="00657EAF"/>
    <w:rsid w:val="00747316"/>
    <w:rsid w:val="007A76F3"/>
    <w:rsid w:val="007D6196"/>
    <w:rsid w:val="00863112"/>
    <w:rsid w:val="008A1798"/>
    <w:rsid w:val="008F4F78"/>
    <w:rsid w:val="00931608"/>
    <w:rsid w:val="00A9587D"/>
    <w:rsid w:val="00AF5426"/>
    <w:rsid w:val="00B310C8"/>
    <w:rsid w:val="00B43294"/>
    <w:rsid w:val="00B83056"/>
    <w:rsid w:val="00BF14F9"/>
    <w:rsid w:val="00C8722E"/>
    <w:rsid w:val="00CF06EA"/>
    <w:rsid w:val="00D13E50"/>
    <w:rsid w:val="00DC2503"/>
    <w:rsid w:val="00DC55AF"/>
    <w:rsid w:val="00DC7D4C"/>
    <w:rsid w:val="00E832F3"/>
    <w:rsid w:val="00ED0021"/>
    <w:rsid w:val="00FA2800"/>
    <w:rsid w:val="00FB5E16"/>
    <w:rsid w:val="00FE3FCD"/>
    <w:rsid w:val="00FF6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56"/>
    <w:pPr>
      <w:spacing w:after="200" w:line="276" w:lineRule="auto"/>
    </w:pPr>
  </w:style>
  <w:style w:type="paragraph" w:styleId="2">
    <w:name w:val="heading 2"/>
    <w:basedOn w:val="a"/>
    <w:link w:val="20"/>
    <w:uiPriority w:val="99"/>
    <w:qFormat/>
    <w:rsid w:val="00CF06E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F06EA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rsid w:val="00CF06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F06EA"/>
    <w:rPr>
      <w:rFonts w:cs="Times New Roman"/>
    </w:rPr>
  </w:style>
  <w:style w:type="character" w:styleId="a4">
    <w:name w:val="Hyperlink"/>
    <w:basedOn w:val="a0"/>
    <w:uiPriority w:val="99"/>
    <w:semiHidden/>
    <w:rsid w:val="00CF06EA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rsid w:val="00CF06EA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CF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F06E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3B13AC"/>
    <w:pPr>
      <w:ind w:left="720"/>
      <w:contextualSpacing/>
    </w:pPr>
  </w:style>
  <w:style w:type="paragraph" w:styleId="a9">
    <w:name w:val="List"/>
    <w:basedOn w:val="a"/>
    <w:uiPriority w:val="99"/>
    <w:rsid w:val="007D6196"/>
    <w:pPr>
      <w:widowControl w:val="0"/>
      <w:spacing w:after="0" w:line="240" w:lineRule="auto"/>
      <w:ind w:left="283" w:hanging="283"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0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106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3111">
          <w:marLeft w:val="0"/>
          <w:marRight w:val="0"/>
          <w:marTop w:val="0"/>
          <w:marBottom w:val="0"/>
          <w:divBdr>
            <w:top w:val="single" w:sz="4" w:space="6" w:color="CCE3F0"/>
            <w:left w:val="single" w:sz="4" w:space="6" w:color="CCE3F0"/>
            <w:bottom w:val="single" w:sz="4" w:space="6" w:color="CCE3F0"/>
            <w:right w:val="single" w:sz="4" w:space="6" w:color="CCE3F0"/>
          </w:divBdr>
        </w:div>
        <w:div w:id="497503112">
          <w:marLeft w:val="0"/>
          <w:marRight w:val="0"/>
          <w:marTop w:val="0"/>
          <w:marBottom w:val="0"/>
          <w:divBdr>
            <w:top w:val="single" w:sz="4" w:space="6" w:color="CCE3F0"/>
            <w:left w:val="single" w:sz="4" w:space="6" w:color="CCE3F0"/>
            <w:bottom w:val="single" w:sz="4" w:space="6" w:color="CCE3F0"/>
            <w:right w:val="single" w:sz="4" w:space="6" w:color="CCE3F0"/>
          </w:divBdr>
        </w:div>
        <w:div w:id="497503113">
          <w:marLeft w:val="0"/>
          <w:marRight w:val="0"/>
          <w:marTop w:val="0"/>
          <w:marBottom w:val="0"/>
          <w:divBdr>
            <w:top w:val="single" w:sz="4" w:space="6" w:color="CCE3F0"/>
            <w:left w:val="single" w:sz="4" w:space="6" w:color="CCE3F0"/>
            <w:bottom w:val="single" w:sz="4" w:space="6" w:color="CCE3F0"/>
            <w:right w:val="single" w:sz="4" w:space="6" w:color="CCE3F0"/>
          </w:divBdr>
        </w:div>
        <w:div w:id="497503114">
          <w:marLeft w:val="0"/>
          <w:marRight w:val="0"/>
          <w:marTop w:val="0"/>
          <w:marBottom w:val="0"/>
          <w:divBdr>
            <w:top w:val="single" w:sz="4" w:space="6" w:color="CCE3F0"/>
            <w:left w:val="single" w:sz="4" w:space="6" w:color="CCE3F0"/>
            <w:bottom w:val="single" w:sz="4" w:space="6" w:color="CCE3F0"/>
            <w:right w:val="single" w:sz="4" w:space="6" w:color="CCE3F0"/>
          </w:divBdr>
        </w:div>
        <w:div w:id="497503115">
          <w:marLeft w:val="0"/>
          <w:marRight w:val="0"/>
          <w:marTop w:val="0"/>
          <w:marBottom w:val="0"/>
          <w:divBdr>
            <w:top w:val="single" w:sz="4" w:space="6" w:color="CCE3F0"/>
            <w:left w:val="single" w:sz="4" w:space="6" w:color="CCE3F0"/>
            <w:bottom w:val="single" w:sz="4" w:space="6" w:color="CCE3F0"/>
            <w:right w:val="single" w:sz="4" w:space="6" w:color="CCE3F0"/>
          </w:divBdr>
        </w:div>
      </w:divsChild>
    </w:div>
    <w:div w:id="49750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1300</Words>
  <Characters>9648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RKPB</Company>
  <LinksUpToDate>false</LinksUpToDate>
  <CharactersWithSpaces>10927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health</cp:lastModifiedBy>
  <cp:revision>3</cp:revision>
  <dcterms:created xsi:type="dcterms:W3CDTF">2017-07-07T10:05:00Z</dcterms:created>
  <dcterms:modified xsi:type="dcterms:W3CDTF">2017-07-07T10:08:00Z</dcterms:modified>
</cp:coreProperties>
</file>