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11" w:rsidRPr="00862511" w:rsidRDefault="00862511" w:rsidP="000E3FDD">
      <w:pPr>
        <w:spacing w:after="0" w:line="240" w:lineRule="auto"/>
        <w:ind w:firstLine="709"/>
        <w:jc w:val="center"/>
        <w:rPr>
          <w:rFonts w:ascii="Times New Roman" w:hAnsi="Times New Roman" w:cs="Times New Roman"/>
          <w:b/>
          <w:sz w:val="28"/>
          <w:szCs w:val="28"/>
        </w:rPr>
      </w:pPr>
      <w:r w:rsidRPr="00862511">
        <w:rPr>
          <w:rFonts w:ascii="Times New Roman" w:hAnsi="Times New Roman" w:cs="Times New Roman"/>
          <w:b/>
          <w:sz w:val="28"/>
          <w:szCs w:val="28"/>
        </w:rPr>
        <w:t>25 мая – Всемирный день щитовидной железы</w:t>
      </w:r>
    </w:p>
    <w:p w:rsidR="00BE7E31" w:rsidRDefault="00BE7E31" w:rsidP="000E3FDD">
      <w:pPr>
        <w:pStyle w:val="a3"/>
        <w:spacing w:afterLines="0"/>
        <w:ind w:firstLine="709"/>
        <w:jc w:val="both"/>
        <w:rPr>
          <w:rFonts w:ascii="Times New Roman" w:hAnsi="Times New Roman" w:cs="Times New Roman"/>
          <w:color w:val="000000"/>
          <w:sz w:val="28"/>
          <w:szCs w:val="28"/>
          <w:shd w:val="clear" w:color="auto" w:fill="FFFFFF"/>
        </w:rPr>
      </w:pPr>
    </w:p>
    <w:p w:rsidR="00C26F5A" w:rsidRPr="00BE7E31" w:rsidRDefault="00C26F5A" w:rsidP="000E3FDD">
      <w:pPr>
        <w:pStyle w:val="a3"/>
        <w:spacing w:afterLines="0"/>
        <w:ind w:firstLine="709"/>
        <w:jc w:val="both"/>
        <w:rPr>
          <w:rFonts w:ascii="Times New Roman" w:hAnsi="Times New Roman" w:cs="Times New Roman"/>
          <w:sz w:val="28"/>
          <w:szCs w:val="28"/>
        </w:rPr>
      </w:pPr>
      <w:r w:rsidRPr="00C26F5A">
        <w:rPr>
          <w:rFonts w:ascii="Times New Roman" w:hAnsi="Times New Roman" w:cs="Times New Roman"/>
          <w:color w:val="000000"/>
          <w:sz w:val="28"/>
          <w:szCs w:val="28"/>
          <w:shd w:val="clear" w:color="auto" w:fill="FFFFFF"/>
        </w:rPr>
        <w:t xml:space="preserve">Согласно </w:t>
      </w:r>
      <w:r>
        <w:rPr>
          <w:rFonts w:ascii="Times New Roman" w:hAnsi="Times New Roman" w:cs="Times New Roman"/>
          <w:color w:val="000000"/>
          <w:sz w:val="28"/>
          <w:szCs w:val="28"/>
          <w:shd w:val="clear" w:color="auto" w:fill="FFFFFF"/>
        </w:rPr>
        <w:t>данным мировой с</w:t>
      </w:r>
      <w:r w:rsidRPr="00C26F5A">
        <w:rPr>
          <w:rFonts w:ascii="Times New Roman" w:hAnsi="Times New Roman" w:cs="Times New Roman"/>
          <w:color w:val="000000"/>
          <w:sz w:val="28"/>
          <w:szCs w:val="28"/>
          <w:shd w:val="clear" w:color="auto" w:fill="FFFFFF"/>
        </w:rPr>
        <w:t>татистик</w:t>
      </w:r>
      <w:r>
        <w:rPr>
          <w:rFonts w:ascii="Times New Roman" w:hAnsi="Times New Roman" w:cs="Times New Roman"/>
          <w:color w:val="000000"/>
          <w:sz w:val="28"/>
          <w:szCs w:val="28"/>
          <w:shd w:val="clear" w:color="auto" w:fill="FFFFFF"/>
        </w:rPr>
        <w:t xml:space="preserve">и заболевания </w:t>
      </w:r>
      <w:r w:rsidRPr="00C26F5A">
        <w:rPr>
          <w:rFonts w:ascii="Times New Roman" w:hAnsi="Times New Roman" w:cs="Times New Roman"/>
          <w:color w:val="000000"/>
          <w:sz w:val="28"/>
          <w:szCs w:val="28"/>
          <w:shd w:val="clear" w:color="auto" w:fill="FFFFFF"/>
        </w:rPr>
        <w:t xml:space="preserve">щитовидной железы </w:t>
      </w:r>
      <w:r>
        <w:rPr>
          <w:rFonts w:ascii="Times New Roman" w:hAnsi="Times New Roman" w:cs="Times New Roman"/>
          <w:color w:val="000000"/>
          <w:sz w:val="28"/>
          <w:szCs w:val="28"/>
          <w:shd w:val="clear" w:color="auto" w:fill="FFFFFF"/>
        </w:rPr>
        <w:t>встречаются практически у 30%</w:t>
      </w:r>
      <w:r w:rsidRPr="00C26F5A">
        <w:rPr>
          <w:rFonts w:ascii="Times New Roman" w:hAnsi="Times New Roman" w:cs="Times New Roman"/>
          <w:color w:val="000000"/>
          <w:sz w:val="28"/>
          <w:szCs w:val="28"/>
          <w:shd w:val="clear" w:color="auto" w:fill="FFFFFF"/>
        </w:rPr>
        <w:t xml:space="preserve"> населения планеты.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ml:space="preserve">Среди которых наиболее распространены </w:t>
      </w:r>
      <w:r w:rsidR="00BD2E68">
        <w:rPr>
          <w:rFonts w:ascii="Times New Roman" w:hAnsi="Times New Roman" w:cs="Times New Roman"/>
          <w:color w:val="000000"/>
          <w:sz w:val="28"/>
          <w:szCs w:val="28"/>
          <w:shd w:val="clear" w:color="auto" w:fill="FFFFFF"/>
        </w:rPr>
        <w:t xml:space="preserve">диффузный </w:t>
      </w:r>
      <w:r w:rsidR="00BD2E68" w:rsidRPr="00C26F5A">
        <w:rPr>
          <w:rFonts w:ascii="Times New Roman" w:hAnsi="Times New Roman" w:cs="Times New Roman"/>
          <w:color w:val="000000"/>
          <w:sz w:val="28"/>
          <w:szCs w:val="28"/>
          <w:shd w:val="clear" w:color="auto" w:fill="FFFFFF"/>
        </w:rPr>
        <w:t>зоб</w:t>
      </w:r>
      <w:r w:rsidR="00BD2E68">
        <w:rPr>
          <w:rFonts w:ascii="Times New Roman" w:hAnsi="Times New Roman" w:cs="Times New Roman"/>
          <w:color w:val="000000"/>
          <w:sz w:val="28"/>
          <w:szCs w:val="28"/>
          <w:shd w:val="clear" w:color="auto" w:fill="FFFFFF"/>
        </w:rPr>
        <w:t xml:space="preserve"> </w:t>
      </w:r>
      <w:r w:rsidR="00BD2E68" w:rsidRPr="00BE7E31">
        <w:rPr>
          <w:rFonts w:ascii="Times New Roman" w:hAnsi="Times New Roman" w:cs="Times New Roman"/>
          <w:sz w:val="28"/>
          <w:szCs w:val="28"/>
          <w:shd w:val="clear" w:color="auto" w:fill="FFFFFF"/>
        </w:rPr>
        <w:t>(преимущественно в регионах с дефицитом йода),</w:t>
      </w:r>
      <w:r w:rsidR="00BD2E68">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у</w:t>
      </w:r>
      <w:r w:rsidRPr="00C26F5A">
        <w:rPr>
          <w:rFonts w:ascii="Times New Roman" w:hAnsi="Times New Roman" w:cs="Times New Roman"/>
          <w:color w:val="000000"/>
          <w:sz w:val="28"/>
          <w:szCs w:val="28"/>
          <w:shd w:val="clear" w:color="auto" w:fill="FFFFFF"/>
        </w:rPr>
        <w:t>зло</w:t>
      </w:r>
      <w:r>
        <w:rPr>
          <w:rFonts w:ascii="Times New Roman" w:hAnsi="Times New Roman" w:cs="Times New Roman"/>
          <w:color w:val="000000"/>
          <w:sz w:val="28"/>
          <w:szCs w:val="28"/>
          <w:shd w:val="clear" w:color="auto" w:fill="FFFFFF"/>
        </w:rPr>
        <w:t>вые образования,</w:t>
      </w:r>
      <w:r w:rsidRPr="00C26F5A">
        <w:rPr>
          <w:rFonts w:ascii="Times New Roman" w:hAnsi="Times New Roman" w:cs="Times New Roman"/>
          <w:color w:val="000000"/>
          <w:sz w:val="28"/>
          <w:szCs w:val="28"/>
          <w:shd w:val="clear" w:color="auto" w:fill="FFFFFF"/>
        </w:rPr>
        <w:t xml:space="preserve"> </w:t>
      </w:r>
      <w:r w:rsidRPr="00BE7E31">
        <w:rPr>
          <w:rFonts w:ascii="Times New Roman" w:hAnsi="Times New Roman" w:cs="Times New Roman"/>
          <w:sz w:val="28"/>
          <w:szCs w:val="28"/>
          <w:shd w:val="clear" w:color="auto" w:fill="FFFFFF"/>
        </w:rPr>
        <w:t>также в настоящее время отмечается рост аутоиммунной патологии щитовидной железы.</w:t>
      </w:r>
      <w:proofErr w:type="gramEnd"/>
    </w:p>
    <w:p w:rsidR="00C26F5A" w:rsidRPr="00C26F5A" w:rsidRDefault="00C26F5A" w:rsidP="000E3FDD">
      <w:pPr>
        <w:shd w:val="clear" w:color="auto" w:fill="FFFFFF"/>
        <w:spacing w:after="0" w:line="240" w:lineRule="auto"/>
        <w:ind w:firstLine="708"/>
        <w:jc w:val="both"/>
        <w:rPr>
          <w:rFonts w:ascii="Times New Roman" w:eastAsia="Times New Roman" w:hAnsi="Times New Roman" w:cs="Times New Roman"/>
          <w:sz w:val="28"/>
          <w:szCs w:val="28"/>
          <w:lang w:eastAsia="ja-JP"/>
        </w:rPr>
      </w:pPr>
      <w:r w:rsidRPr="00BE7E31">
        <w:rPr>
          <w:rFonts w:ascii="Times New Roman" w:eastAsia="Times New Roman" w:hAnsi="Times New Roman" w:cs="Times New Roman"/>
          <w:sz w:val="28"/>
          <w:szCs w:val="28"/>
          <w:lang w:eastAsia="ja-JP"/>
        </w:rPr>
        <w:t>Г</w:t>
      </w:r>
      <w:r w:rsidRPr="00C26F5A">
        <w:rPr>
          <w:rFonts w:ascii="Times New Roman" w:eastAsia="Times New Roman" w:hAnsi="Times New Roman" w:cs="Times New Roman"/>
          <w:sz w:val="28"/>
          <w:szCs w:val="28"/>
          <w:lang w:eastAsia="ja-JP"/>
        </w:rPr>
        <w:t>лобальность и важность</w:t>
      </w:r>
      <w:r w:rsidR="008E347F">
        <w:rPr>
          <w:rFonts w:ascii="Times New Roman" w:eastAsia="Times New Roman" w:hAnsi="Times New Roman" w:cs="Times New Roman"/>
          <w:sz w:val="28"/>
          <w:szCs w:val="28"/>
          <w:lang w:eastAsia="ja-JP"/>
        </w:rPr>
        <w:t xml:space="preserve"> этой проблемы позволила в 2009</w:t>
      </w:r>
      <w:r w:rsidRPr="00C26F5A">
        <w:rPr>
          <w:rFonts w:ascii="Times New Roman" w:eastAsia="Times New Roman" w:hAnsi="Times New Roman" w:cs="Times New Roman"/>
          <w:sz w:val="28"/>
          <w:szCs w:val="28"/>
          <w:lang w:eastAsia="ja-JP"/>
        </w:rPr>
        <w:t>г</w:t>
      </w:r>
      <w:r w:rsidR="00C8429E">
        <w:rPr>
          <w:rFonts w:ascii="Times New Roman" w:eastAsia="Times New Roman" w:hAnsi="Times New Roman" w:cs="Times New Roman"/>
          <w:sz w:val="28"/>
          <w:szCs w:val="28"/>
          <w:lang w:eastAsia="ja-JP"/>
        </w:rPr>
        <w:t>.</w:t>
      </w:r>
      <w:r w:rsidRPr="00C26F5A">
        <w:rPr>
          <w:rFonts w:ascii="Times New Roman" w:eastAsia="Times New Roman" w:hAnsi="Times New Roman" w:cs="Times New Roman"/>
          <w:sz w:val="28"/>
          <w:szCs w:val="28"/>
          <w:lang w:eastAsia="ja-JP"/>
        </w:rPr>
        <w:t xml:space="preserve"> </w:t>
      </w:r>
      <w:r w:rsidR="00BE7E31">
        <w:rPr>
          <w:rFonts w:ascii="Times New Roman" w:eastAsia="Times New Roman" w:hAnsi="Times New Roman" w:cs="Times New Roman"/>
          <w:sz w:val="28"/>
          <w:szCs w:val="28"/>
          <w:lang w:eastAsia="ja-JP"/>
        </w:rPr>
        <w:t>экспертам</w:t>
      </w:r>
      <w:r w:rsidR="00C8429E">
        <w:rPr>
          <w:rFonts w:ascii="Times New Roman" w:eastAsia="Times New Roman" w:hAnsi="Times New Roman" w:cs="Times New Roman"/>
          <w:sz w:val="28"/>
          <w:szCs w:val="28"/>
          <w:lang w:eastAsia="ja-JP"/>
        </w:rPr>
        <w:t>и</w:t>
      </w:r>
      <w:r w:rsidR="00BE7E31">
        <w:rPr>
          <w:rFonts w:ascii="Times New Roman" w:eastAsia="Times New Roman" w:hAnsi="Times New Roman" w:cs="Times New Roman"/>
          <w:sz w:val="28"/>
          <w:szCs w:val="28"/>
          <w:lang w:eastAsia="ja-JP"/>
        </w:rPr>
        <w:t xml:space="preserve"> </w:t>
      </w:r>
      <w:r w:rsidRPr="00C26F5A">
        <w:rPr>
          <w:rFonts w:ascii="Times New Roman" w:eastAsia="Times New Roman" w:hAnsi="Times New Roman" w:cs="Times New Roman"/>
          <w:sz w:val="28"/>
          <w:szCs w:val="28"/>
          <w:lang w:eastAsia="ja-JP"/>
        </w:rPr>
        <w:t xml:space="preserve">Европейской Тиреоидной Ассоциации </w:t>
      </w:r>
      <w:r w:rsidR="00BE7E31" w:rsidRPr="00C26F5A">
        <w:rPr>
          <w:rFonts w:ascii="Times New Roman" w:eastAsia="Times New Roman" w:hAnsi="Times New Roman" w:cs="Times New Roman"/>
          <w:sz w:val="28"/>
          <w:szCs w:val="28"/>
          <w:lang w:eastAsia="ja-JP"/>
        </w:rPr>
        <w:t xml:space="preserve">предложить </w:t>
      </w:r>
      <w:r w:rsidRPr="00AE3475">
        <w:rPr>
          <w:rFonts w:ascii="Times New Roman" w:eastAsia="Times New Roman" w:hAnsi="Times New Roman" w:cs="Times New Roman"/>
          <w:b/>
          <w:sz w:val="28"/>
          <w:szCs w:val="28"/>
          <w:lang w:eastAsia="ja-JP"/>
        </w:rPr>
        <w:t xml:space="preserve">25 мая </w:t>
      </w:r>
      <w:r w:rsidR="00AE3475" w:rsidRPr="00C26F5A">
        <w:rPr>
          <w:rFonts w:ascii="Times New Roman" w:eastAsia="Times New Roman" w:hAnsi="Times New Roman" w:cs="Times New Roman"/>
          <w:sz w:val="28"/>
          <w:szCs w:val="28"/>
          <w:lang w:eastAsia="ja-JP"/>
        </w:rPr>
        <w:t>отмечать</w:t>
      </w:r>
      <w:r w:rsidR="00AE3475" w:rsidRPr="00AE3475">
        <w:rPr>
          <w:rFonts w:ascii="Times New Roman" w:eastAsia="Times New Roman" w:hAnsi="Times New Roman" w:cs="Times New Roman"/>
          <w:b/>
          <w:sz w:val="28"/>
          <w:szCs w:val="28"/>
          <w:lang w:eastAsia="ja-JP"/>
        </w:rPr>
        <w:t xml:space="preserve"> </w:t>
      </w:r>
      <w:r w:rsidRPr="00AE3475">
        <w:rPr>
          <w:rFonts w:ascii="Times New Roman" w:eastAsia="Times New Roman" w:hAnsi="Times New Roman" w:cs="Times New Roman"/>
          <w:b/>
          <w:sz w:val="28"/>
          <w:szCs w:val="28"/>
          <w:lang w:eastAsia="ja-JP"/>
        </w:rPr>
        <w:t>Всемирный День Щитовидной железы</w:t>
      </w:r>
      <w:r w:rsidRPr="00C26F5A">
        <w:rPr>
          <w:rFonts w:ascii="Times New Roman" w:eastAsia="Times New Roman" w:hAnsi="Times New Roman" w:cs="Times New Roman"/>
          <w:sz w:val="28"/>
          <w:szCs w:val="28"/>
          <w:lang w:eastAsia="ja-JP"/>
        </w:rPr>
        <w:t xml:space="preserve">. Эта инициатива была поддержана всеми другими врачебными сообществами, занимающимися </w:t>
      </w:r>
      <w:r w:rsidR="00BE7E31" w:rsidRPr="00BE7E31">
        <w:rPr>
          <w:rFonts w:ascii="Times New Roman" w:eastAsia="Times New Roman" w:hAnsi="Times New Roman" w:cs="Times New Roman"/>
          <w:sz w:val="28"/>
          <w:szCs w:val="28"/>
          <w:lang w:eastAsia="ja-JP"/>
        </w:rPr>
        <w:t>патологией щитовидной желез</w:t>
      </w:r>
      <w:r w:rsidR="00BE7E31">
        <w:rPr>
          <w:rFonts w:ascii="Times New Roman" w:eastAsia="Times New Roman" w:hAnsi="Times New Roman" w:cs="Times New Roman"/>
          <w:sz w:val="28"/>
          <w:szCs w:val="28"/>
          <w:lang w:eastAsia="ja-JP"/>
        </w:rPr>
        <w:t>ы</w:t>
      </w:r>
      <w:r w:rsidRPr="00C26F5A">
        <w:rPr>
          <w:rFonts w:ascii="Times New Roman" w:eastAsia="Times New Roman" w:hAnsi="Times New Roman" w:cs="Times New Roman"/>
          <w:sz w:val="28"/>
          <w:szCs w:val="28"/>
          <w:lang w:eastAsia="ja-JP"/>
        </w:rPr>
        <w:t xml:space="preserve">: Американским, </w:t>
      </w:r>
      <w:r w:rsidR="008E7CA8" w:rsidRPr="00C26F5A">
        <w:rPr>
          <w:rFonts w:ascii="Times New Roman" w:eastAsia="Times New Roman" w:hAnsi="Times New Roman" w:cs="Times New Roman"/>
          <w:sz w:val="28"/>
          <w:szCs w:val="28"/>
          <w:lang w:eastAsia="ja-JP"/>
        </w:rPr>
        <w:t>Латиноамериканским</w:t>
      </w:r>
      <w:r w:rsidRPr="00C26F5A">
        <w:rPr>
          <w:rFonts w:ascii="Times New Roman" w:eastAsia="Times New Roman" w:hAnsi="Times New Roman" w:cs="Times New Roman"/>
          <w:sz w:val="28"/>
          <w:szCs w:val="28"/>
          <w:lang w:eastAsia="ja-JP"/>
        </w:rPr>
        <w:t xml:space="preserve"> и Азиатским.</w:t>
      </w:r>
    </w:p>
    <w:p w:rsidR="00C26F5A" w:rsidRPr="00C26F5A" w:rsidRDefault="00C26F5A" w:rsidP="00AE3475">
      <w:pPr>
        <w:shd w:val="clear" w:color="auto" w:fill="FFFFFF"/>
        <w:spacing w:after="0" w:line="240" w:lineRule="auto"/>
        <w:ind w:firstLine="709"/>
        <w:jc w:val="both"/>
        <w:rPr>
          <w:rFonts w:ascii="Times New Roman" w:eastAsia="Times New Roman" w:hAnsi="Times New Roman" w:cs="Times New Roman"/>
          <w:sz w:val="28"/>
          <w:szCs w:val="28"/>
          <w:lang w:eastAsia="ja-JP"/>
        </w:rPr>
      </w:pPr>
      <w:r w:rsidRPr="00C26F5A">
        <w:rPr>
          <w:rFonts w:ascii="Times New Roman" w:eastAsia="Times New Roman" w:hAnsi="Times New Roman" w:cs="Times New Roman"/>
          <w:sz w:val="28"/>
          <w:szCs w:val="28"/>
          <w:lang w:eastAsia="ja-JP"/>
        </w:rPr>
        <w:t xml:space="preserve">Всемирный День Щитовидной Железы преследует </w:t>
      </w:r>
      <w:r w:rsidRPr="00AE3475">
        <w:rPr>
          <w:rFonts w:ascii="Times New Roman" w:eastAsia="Times New Roman" w:hAnsi="Times New Roman" w:cs="Times New Roman"/>
          <w:b/>
          <w:sz w:val="28"/>
          <w:szCs w:val="28"/>
          <w:lang w:eastAsia="ja-JP"/>
        </w:rPr>
        <w:t>пять основных целей</w:t>
      </w:r>
      <w:r w:rsidRPr="00C26F5A">
        <w:rPr>
          <w:rFonts w:ascii="Times New Roman" w:eastAsia="Times New Roman" w:hAnsi="Times New Roman" w:cs="Times New Roman"/>
          <w:sz w:val="28"/>
          <w:szCs w:val="28"/>
          <w:lang w:eastAsia="ja-JP"/>
        </w:rPr>
        <w:t>:</w:t>
      </w:r>
    </w:p>
    <w:p w:rsidR="00C26F5A" w:rsidRPr="00761DBB" w:rsidRDefault="00761DBB" w:rsidP="000E3FDD">
      <w:pPr>
        <w:pStyle w:val="a9"/>
        <w:numPr>
          <w:ilvl w:val="0"/>
          <w:numId w:val="3"/>
        </w:numPr>
        <w:shd w:val="clear" w:color="auto" w:fill="FFFFFF"/>
        <w:tabs>
          <w:tab w:val="left" w:pos="0"/>
          <w:tab w:val="left" w:pos="993"/>
        </w:tabs>
        <w:spacing w:after="0" w:line="240" w:lineRule="auto"/>
        <w:ind w:left="0" w:right="-1" w:firstLine="709"/>
        <w:jc w:val="both"/>
        <w:textAlignment w:val="bottom"/>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w:t>
      </w:r>
      <w:r w:rsidR="00C26F5A" w:rsidRPr="00761DBB">
        <w:rPr>
          <w:rFonts w:ascii="Times New Roman" w:eastAsia="Times New Roman" w:hAnsi="Times New Roman" w:cs="Times New Roman"/>
          <w:sz w:val="28"/>
          <w:szCs w:val="28"/>
          <w:lang w:eastAsia="ja-JP"/>
        </w:rPr>
        <w:t>овышение общественной информирова</w:t>
      </w:r>
      <w:r w:rsidR="00BE7E31" w:rsidRPr="00761DBB">
        <w:rPr>
          <w:rFonts w:ascii="Times New Roman" w:eastAsia="Times New Roman" w:hAnsi="Times New Roman" w:cs="Times New Roman"/>
          <w:sz w:val="28"/>
          <w:szCs w:val="28"/>
          <w:lang w:eastAsia="ja-JP"/>
        </w:rPr>
        <w:t>нности о проблемах, связанных с</w:t>
      </w:r>
      <w:r w:rsidR="00555BCB" w:rsidRPr="00761DBB">
        <w:rPr>
          <w:rFonts w:ascii="Times New Roman" w:eastAsia="Times New Roman" w:hAnsi="Times New Roman" w:cs="Times New Roman"/>
          <w:sz w:val="28"/>
          <w:szCs w:val="28"/>
          <w:lang w:eastAsia="ja-JP"/>
        </w:rPr>
        <w:t xml:space="preserve"> патологией </w:t>
      </w:r>
      <w:r w:rsidR="00BE7E31" w:rsidRPr="00761DBB">
        <w:rPr>
          <w:rFonts w:ascii="Times New Roman" w:eastAsia="Times New Roman" w:hAnsi="Times New Roman" w:cs="Times New Roman"/>
          <w:sz w:val="28"/>
          <w:szCs w:val="28"/>
          <w:lang w:eastAsia="ja-JP"/>
        </w:rPr>
        <w:t>щитовидной железой</w:t>
      </w:r>
      <w:r w:rsidR="00C26F5A" w:rsidRPr="00761DBB">
        <w:rPr>
          <w:rFonts w:ascii="Times New Roman" w:eastAsia="Times New Roman" w:hAnsi="Times New Roman" w:cs="Times New Roman"/>
          <w:sz w:val="28"/>
          <w:szCs w:val="28"/>
          <w:lang w:eastAsia="ja-JP"/>
        </w:rPr>
        <w:t xml:space="preserve"> и об их медико-социальном значении</w:t>
      </w:r>
      <w:r>
        <w:rPr>
          <w:rFonts w:ascii="Times New Roman" w:eastAsia="Times New Roman" w:hAnsi="Times New Roman" w:cs="Times New Roman"/>
          <w:sz w:val="28"/>
          <w:szCs w:val="28"/>
          <w:lang w:eastAsia="ja-JP"/>
        </w:rPr>
        <w:t>;</w:t>
      </w:r>
    </w:p>
    <w:p w:rsidR="00C26F5A" w:rsidRPr="00761DBB" w:rsidRDefault="00761DBB" w:rsidP="000E3FDD">
      <w:pPr>
        <w:pStyle w:val="a9"/>
        <w:numPr>
          <w:ilvl w:val="0"/>
          <w:numId w:val="3"/>
        </w:numPr>
        <w:shd w:val="clear" w:color="auto" w:fill="FFFFFF"/>
        <w:tabs>
          <w:tab w:val="left" w:pos="0"/>
          <w:tab w:val="left" w:pos="993"/>
        </w:tabs>
        <w:spacing w:after="0" w:line="240" w:lineRule="auto"/>
        <w:ind w:left="0" w:right="-1" w:firstLine="709"/>
        <w:jc w:val="both"/>
        <w:textAlignment w:val="bottom"/>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w:t>
      </w:r>
      <w:r w:rsidR="00C26F5A" w:rsidRPr="00761DBB">
        <w:rPr>
          <w:rFonts w:ascii="Times New Roman" w:eastAsia="Times New Roman" w:hAnsi="Times New Roman" w:cs="Times New Roman"/>
          <w:sz w:val="28"/>
          <w:szCs w:val="28"/>
          <w:lang w:eastAsia="ja-JP"/>
        </w:rPr>
        <w:t xml:space="preserve">овышение информированности о распространенности заболеваний </w:t>
      </w:r>
      <w:r w:rsidR="00BE7E31" w:rsidRPr="00761DBB">
        <w:rPr>
          <w:rFonts w:ascii="Times New Roman" w:eastAsia="Times New Roman" w:hAnsi="Times New Roman" w:cs="Times New Roman"/>
          <w:sz w:val="28"/>
          <w:szCs w:val="28"/>
          <w:lang w:eastAsia="ja-JP"/>
        </w:rPr>
        <w:t>щитовидной железы</w:t>
      </w:r>
      <w:r w:rsidR="00C26F5A" w:rsidRPr="00761DBB">
        <w:rPr>
          <w:rFonts w:ascii="Times New Roman" w:eastAsia="Times New Roman" w:hAnsi="Times New Roman" w:cs="Times New Roman"/>
          <w:sz w:val="28"/>
          <w:szCs w:val="28"/>
          <w:lang w:eastAsia="ja-JP"/>
        </w:rPr>
        <w:t xml:space="preserve"> и методах их раннего выявления</w:t>
      </w:r>
      <w:r>
        <w:rPr>
          <w:rFonts w:ascii="Times New Roman" w:eastAsia="Times New Roman" w:hAnsi="Times New Roman" w:cs="Times New Roman"/>
          <w:sz w:val="28"/>
          <w:szCs w:val="28"/>
          <w:lang w:eastAsia="ja-JP"/>
        </w:rPr>
        <w:t>;</w:t>
      </w:r>
    </w:p>
    <w:p w:rsidR="00C26F5A" w:rsidRPr="00761DBB" w:rsidRDefault="00761DBB" w:rsidP="000E3FDD">
      <w:pPr>
        <w:pStyle w:val="a9"/>
        <w:numPr>
          <w:ilvl w:val="0"/>
          <w:numId w:val="3"/>
        </w:numPr>
        <w:shd w:val="clear" w:color="auto" w:fill="FFFFFF"/>
        <w:tabs>
          <w:tab w:val="left" w:pos="0"/>
          <w:tab w:val="left" w:pos="993"/>
        </w:tabs>
        <w:spacing w:after="0" w:line="240" w:lineRule="auto"/>
        <w:ind w:left="0" w:right="-1" w:firstLine="709"/>
        <w:jc w:val="both"/>
        <w:textAlignment w:val="bottom"/>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w:t>
      </w:r>
      <w:r w:rsidR="00C26F5A" w:rsidRPr="00761DBB">
        <w:rPr>
          <w:rFonts w:ascii="Times New Roman" w:eastAsia="Times New Roman" w:hAnsi="Times New Roman" w:cs="Times New Roman"/>
          <w:sz w:val="28"/>
          <w:szCs w:val="28"/>
          <w:lang w:eastAsia="ja-JP"/>
        </w:rPr>
        <w:t xml:space="preserve">ропаганда программ профилактики и образовательных программ в области патологии </w:t>
      </w:r>
      <w:r>
        <w:rPr>
          <w:rFonts w:ascii="Times New Roman" w:eastAsia="Times New Roman" w:hAnsi="Times New Roman" w:cs="Times New Roman"/>
          <w:sz w:val="28"/>
          <w:szCs w:val="28"/>
          <w:lang w:eastAsia="ja-JP"/>
        </w:rPr>
        <w:t>щитовидной железы;</w:t>
      </w:r>
    </w:p>
    <w:p w:rsidR="00C26F5A" w:rsidRPr="00761DBB" w:rsidRDefault="00761DBB" w:rsidP="000E3FDD">
      <w:pPr>
        <w:pStyle w:val="a9"/>
        <w:numPr>
          <w:ilvl w:val="0"/>
          <w:numId w:val="3"/>
        </w:numPr>
        <w:shd w:val="clear" w:color="auto" w:fill="FFFFFF"/>
        <w:tabs>
          <w:tab w:val="left" w:pos="0"/>
          <w:tab w:val="left" w:pos="993"/>
        </w:tabs>
        <w:spacing w:after="0" w:line="240" w:lineRule="auto"/>
        <w:ind w:left="0" w:right="-1" w:firstLine="709"/>
        <w:jc w:val="both"/>
        <w:textAlignment w:val="bottom"/>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w:t>
      </w:r>
      <w:r w:rsidR="00C26F5A" w:rsidRPr="00761DBB">
        <w:rPr>
          <w:rFonts w:ascii="Times New Roman" w:eastAsia="Times New Roman" w:hAnsi="Times New Roman" w:cs="Times New Roman"/>
          <w:sz w:val="28"/>
          <w:szCs w:val="28"/>
          <w:lang w:eastAsia="ja-JP"/>
        </w:rPr>
        <w:t xml:space="preserve">ропаганда современных методов лечения заболеваний </w:t>
      </w:r>
      <w:r>
        <w:rPr>
          <w:rFonts w:ascii="Times New Roman" w:eastAsia="Times New Roman" w:hAnsi="Times New Roman" w:cs="Times New Roman"/>
          <w:sz w:val="28"/>
          <w:szCs w:val="28"/>
          <w:lang w:eastAsia="ja-JP"/>
        </w:rPr>
        <w:t>щитовидной железы;</w:t>
      </w:r>
    </w:p>
    <w:p w:rsidR="00C26F5A" w:rsidRPr="00761DBB" w:rsidRDefault="00761DBB" w:rsidP="000E3FDD">
      <w:pPr>
        <w:pStyle w:val="a9"/>
        <w:numPr>
          <w:ilvl w:val="0"/>
          <w:numId w:val="3"/>
        </w:numPr>
        <w:shd w:val="clear" w:color="auto" w:fill="FFFFFF"/>
        <w:tabs>
          <w:tab w:val="left" w:pos="0"/>
          <w:tab w:val="left" w:pos="993"/>
        </w:tabs>
        <w:spacing w:after="0" w:line="240" w:lineRule="auto"/>
        <w:ind w:left="0" w:right="-1" w:firstLine="709"/>
        <w:jc w:val="both"/>
        <w:textAlignment w:val="bottom"/>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w:t>
      </w:r>
      <w:r w:rsidR="00C26F5A" w:rsidRPr="00761DBB">
        <w:rPr>
          <w:rFonts w:ascii="Times New Roman" w:eastAsia="Times New Roman" w:hAnsi="Times New Roman" w:cs="Times New Roman"/>
          <w:sz w:val="28"/>
          <w:szCs w:val="28"/>
          <w:lang w:eastAsia="ja-JP"/>
        </w:rPr>
        <w:t xml:space="preserve">овышение доступности медицинской помощи в области заболеваний </w:t>
      </w:r>
      <w:r w:rsidR="00BE7E31" w:rsidRPr="00761DBB">
        <w:rPr>
          <w:rFonts w:ascii="Times New Roman" w:eastAsia="Times New Roman" w:hAnsi="Times New Roman" w:cs="Times New Roman"/>
          <w:sz w:val="28"/>
          <w:szCs w:val="28"/>
          <w:lang w:eastAsia="ja-JP"/>
        </w:rPr>
        <w:t>щитовидной железы.</w:t>
      </w:r>
    </w:p>
    <w:p w:rsidR="00991D16" w:rsidRPr="00862511" w:rsidRDefault="00A15719" w:rsidP="00AE3475">
      <w:pPr>
        <w:spacing w:after="0" w:line="240" w:lineRule="auto"/>
        <w:ind w:firstLine="709"/>
        <w:jc w:val="both"/>
        <w:rPr>
          <w:rFonts w:ascii="Times New Roman" w:hAnsi="Times New Roman" w:cs="Times New Roman"/>
          <w:sz w:val="28"/>
          <w:szCs w:val="28"/>
        </w:rPr>
      </w:pPr>
      <w:r w:rsidRPr="00F76EFC">
        <w:rPr>
          <w:rFonts w:ascii="Times New Roman" w:hAnsi="Times New Roman" w:cs="Times New Roman"/>
          <w:sz w:val="28"/>
          <w:szCs w:val="28"/>
        </w:rPr>
        <w:t xml:space="preserve">В настоящее время в Республике Беларусь выстроена четкая система оказания помощи пациентам с патологией щитовидной железы. </w:t>
      </w:r>
      <w:r w:rsidR="00F76EFC" w:rsidRPr="00F76EFC">
        <w:rPr>
          <w:rFonts w:ascii="Times New Roman" w:hAnsi="Times New Roman" w:cs="Times New Roman"/>
          <w:sz w:val="28"/>
          <w:szCs w:val="28"/>
        </w:rPr>
        <w:t xml:space="preserve">Согласно </w:t>
      </w:r>
      <w:r w:rsidR="00F76EFC" w:rsidRPr="00F76EFC">
        <w:rPr>
          <w:rFonts w:ascii="Times New Roman" w:eastAsia="Calibri" w:hAnsi="Times New Roman" w:cs="Times New Roman"/>
          <w:sz w:val="28"/>
          <w:szCs w:val="28"/>
        </w:rPr>
        <w:t>Постановлени</w:t>
      </w:r>
      <w:r w:rsidR="00F76EFC" w:rsidRPr="00F76EFC">
        <w:rPr>
          <w:rFonts w:ascii="Times New Roman" w:hAnsi="Times New Roman" w:cs="Times New Roman"/>
          <w:sz w:val="28"/>
          <w:szCs w:val="28"/>
        </w:rPr>
        <w:t>ю</w:t>
      </w:r>
      <w:r w:rsidR="00F76EFC" w:rsidRPr="00F76EFC">
        <w:rPr>
          <w:rFonts w:ascii="Times New Roman" w:eastAsia="Calibri" w:hAnsi="Times New Roman" w:cs="Times New Roman"/>
          <w:sz w:val="28"/>
          <w:szCs w:val="28"/>
        </w:rPr>
        <w:t xml:space="preserve"> Минздрава </w:t>
      </w:r>
      <w:r w:rsidR="00F76EFC" w:rsidRPr="00F76EFC">
        <w:rPr>
          <w:rFonts w:ascii="Times New Roman" w:eastAsia="Calibri" w:hAnsi="Times New Roman" w:cs="Times New Roman"/>
          <w:bCs/>
          <w:sz w:val="28"/>
          <w:szCs w:val="28"/>
        </w:rPr>
        <w:t xml:space="preserve">Республики Беларусь от </w:t>
      </w:r>
      <w:r w:rsidR="00F76EFC" w:rsidRPr="00F76EFC">
        <w:rPr>
          <w:rFonts w:ascii="Times New Roman" w:eastAsia="Calibri" w:hAnsi="Times New Roman" w:cs="Times New Roman"/>
          <w:sz w:val="28"/>
          <w:szCs w:val="28"/>
        </w:rPr>
        <w:t>12 августа 2016 г. № 96 «Об утверждении Инструкции о порядке проведения диспансеризации»</w:t>
      </w:r>
      <w:r w:rsidR="00F76EFC" w:rsidRPr="00F76EFC">
        <w:rPr>
          <w:rFonts w:ascii="Times New Roman" w:hAnsi="Times New Roman" w:cs="Times New Roman"/>
          <w:sz w:val="28"/>
          <w:szCs w:val="28"/>
        </w:rPr>
        <w:t xml:space="preserve"> </w:t>
      </w:r>
      <w:r w:rsidR="00F76EFC">
        <w:rPr>
          <w:rFonts w:ascii="Times New Roman" w:hAnsi="Times New Roman" w:cs="Times New Roman"/>
          <w:sz w:val="28"/>
          <w:szCs w:val="28"/>
        </w:rPr>
        <w:t xml:space="preserve">выявление </w:t>
      </w:r>
      <w:r w:rsidRPr="00F76EFC">
        <w:rPr>
          <w:rFonts w:ascii="Times New Roman" w:hAnsi="Times New Roman" w:cs="Times New Roman"/>
          <w:sz w:val="28"/>
          <w:szCs w:val="28"/>
        </w:rPr>
        <w:t xml:space="preserve">патологии щитовидной железы проводится на амбулаторном приеме </w:t>
      </w:r>
      <w:r w:rsidR="00761DBB" w:rsidRPr="00F76EFC">
        <w:rPr>
          <w:rFonts w:ascii="Times New Roman" w:hAnsi="Times New Roman" w:cs="Times New Roman"/>
          <w:sz w:val="28"/>
          <w:szCs w:val="28"/>
        </w:rPr>
        <w:t xml:space="preserve">врачами </w:t>
      </w:r>
      <w:r w:rsidRPr="00F76EFC">
        <w:rPr>
          <w:rFonts w:ascii="Times New Roman" w:hAnsi="Times New Roman" w:cs="Times New Roman"/>
          <w:sz w:val="28"/>
          <w:szCs w:val="28"/>
        </w:rPr>
        <w:t>педиат</w:t>
      </w:r>
      <w:r w:rsidR="00761DBB" w:rsidRPr="00F76EFC">
        <w:rPr>
          <w:rFonts w:ascii="Times New Roman" w:hAnsi="Times New Roman" w:cs="Times New Roman"/>
          <w:sz w:val="28"/>
          <w:szCs w:val="28"/>
        </w:rPr>
        <w:t>рами</w:t>
      </w:r>
      <w:r w:rsidRPr="00F76EFC">
        <w:rPr>
          <w:rFonts w:ascii="Times New Roman" w:hAnsi="Times New Roman" w:cs="Times New Roman"/>
          <w:sz w:val="28"/>
          <w:szCs w:val="28"/>
        </w:rPr>
        <w:t xml:space="preserve"> и </w:t>
      </w:r>
      <w:r w:rsidR="00761DBB" w:rsidRPr="00F76EFC">
        <w:rPr>
          <w:rFonts w:ascii="Times New Roman" w:hAnsi="Times New Roman" w:cs="Times New Roman"/>
          <w:sz w:val="28"/>
          <w:szCs w:val="28"/>
        </w:rPr>
        <w:t xml:space="preserve">врачами </w:t>
      </w:r>
      <w:r w:rsidRPr="00F76EFC">
        <w:rPr>
          <w:rFonts w:ascii="Times New Roman" w:hAnsi="Times New Roman" w:cs="Times New Roman"/>
          <w:sz w:val="28"/>
          <w:szCs w:val="28"/>
        </w:rPr>
        <w:t>терапевт</w:t>
      </w:r>
      <w:r w:rsidR="00761DBB" w:rsidRPr="00F76EFC">
        <w:rPr>
          <w:rFonts w:ascii="Times New Roman" w:hAnsi="Times New Roman" w:cs="Times New Roman"/>
          <w:sz w:val="28"/>
          <w:szCs w:val="28"/>
        </w:rPr>
        <w:t>ами</w:t>
      </w:r>
      <w:r w:rsidRPr="00F76EFC">
        <w:rPr>
          <w:rFonts w:ascii="Times New Roman" w:hAnsi="Times New Roman" w:cs="Times New Roman"/>
          <w:sz w:val="28"/>
          <w:szCs w:val="28"/>
        </w:rPr>
        <w:t>.</w:t>
      </w:r>
      <w:r w:rsidRPr="00443C65">
        <w:rPr>
          <w:rFonts w:ascii="Times New Roman" w:hAnsi="Times New Roman" w:cs="Times New Roman"/>
          <w:sz w:val="28"/>
          <w:szCs w:val="28"/>
        </w:rPr>
        <w:t xml:space="preserve"> </w:t>
      </w:r>
      <w:r w:rsidR="00F76EFC">
        <w:rPr>
          <w:rFonts w:ascii="Times New Roman" w:hAnsi="Times New Roman" w:cs="Times New Roman"/>
          <w:sz w:val="28"/>
          <w:szCs w:val="28"/>
        </w:rPr>
        <w:t xml:space="preserve">При наличии </w:t>
      </w:r>
      <w:r w:rsidR="00CB0DF2">
        <w:rPr>
          <w:rFonts w:ascii="Times New Roman" w:hAnsi="Times New Roman" w:cs="Times New Roman"/>
          <w:sz w:val="28"/>
          <w:szCs w:val="28"/>
        </w:rPr>
        <w:t xml:space="preserve">нарушений функции щитовидной железы пациенты направляются к врачу-эндокринологу, оказывающему медицинскую помощь </w:t>
      </w:r>
      <w:r>
        <w:rPr>
          <w:rFonts w:ascii="Times New Roman" w:hAnsi="Times New Roman" w:cs="Times New Roman"/>
          <w:sz w:val="28"/>
          <w:szCs w:val="28"/>
        </w:rPr>
        <w:t>согласно п</w:t>
      </w:r>
      <w:r w:rsidRPr="00862511">
        <w:rPr>
          <w:rFonts w:ascii="Times New Roman" w:hAnsi="Times New Roman" w:cs="Times New Roman"/>
          <w:sz w:val="28"/>
          <w:szCs w:val="28"/>
        </w:rPr>
        <w:t>риказ</w:t>
      </w:r>
      <w:r>
        <w:rPr>
          <w:rFonts w:ascii="Times New Roman" w:hAnsi="Times New Roman" w:cs="Times New Roman"/>
          <w:sz w:val="28"/>
          <w:szCs w:val="28"/>
        </w:rPr>
        <w:t>у</w:t>
      </w:r>
      <w:r w:rsidRPr="00862511">
        <w:rPr>
          <w:rFonts w:ascii="Times New Roman" w:hAnsi="Times New Roman" w:cs="Times New Roman"/>
          <w:sz w:val="28"/>
          <w:szCs w:val="28"/>
        </w:rPr>
        <w:t xml:space="preserve"> Министерства здравоохранения Республики Беларусь от 02.07.2013 года № 764 «Клинические протоколы диагностики и лечения  взрослого населения с заболеваниями эндокринной системы при оказании медицинской помощи в амбулаторных условиях»</w:t>
      </w:r>
      <w:r>
        <w:rPr>
          <w:rFonts w:ascii="Times New Roman" w:hAnsi="Times New Roman" w:cs="Times New Roman"/>
          <w:sz w:val="28"/>
          <w:szCs w:val="28"/>
        </w:rPr>
        <w:t>.</w:t>
      </w:r>
      <w:r w:rsidR="00991D16">
        <w:rPr>
          <w:rFonts w:ascii="Times New Roman" w:hAnsi="Times New Roman" w:cs="Times New Roman"/>
          <w:sz w:val="28"/>
          <w:szCs w:val="28"/>
        </w:rPr>
        <w:t xml:space="preserve"> В 2017 году запланирована переработка клинических протоколов с целью оптимизации диагностических и лечебных подходов при заболеваниях эндокринной системы, в том числе тиреоидной патологии.</w:t>
      </w:r>
    </w:p>
    <w:p w:rsidR="00070B88" w:rsidRPr="00443C65" w:rsidRDefault="0069419A" w:rsidP="00AE34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начала 2000 годов</w:t>
      </w:r>
      <w:r w:rsidR="00070B88" w:rsidRPr="00443C65">
        <w:rPr>
          <w:rFonts w:ascii="Times New Roman" w:hAnsi="Times New Roman" w:cs="Times New Roman"/>
          <w:sz w:val="28"/>
          <w:szCs w:val="28"/>
        </w:rPr>
        <w:t xml:space="preserve"> в республике </w:t>
      </w:r>
      <w:r w:rsidR="00070B88">
        <w:rPr>
          <w:rFonts w:ascii="Times New Roman" w:hAnsi="Times New Roman" w:cs="Times New Roman"/>
          <w:sz w:val="28"/>
          <w:szCs w:val="28"/>
        </w:rPr>
        <w:t>проводится</w:t>
      </w:r>
      <w:r w:rsidR="00070B88" w:rsidRPr="00443C65">
        <w:rPr>
          <w:rFonts w:ascii="Times New Roman" w:hAnsi="Times New Roman" w:cs="Times New Roman"/>
          <w:sz w:val="28"/>
          <w:szCs w:val="28"/>
        </w:rPr>
        <w:t xml:space="preserve"> активная работа по ликвидации дефицита йода с использованием  наиболее эффективн</w:t>
      </w:r>
      <w:r>
        <w:rPr>
          <w:rFonts w:ascii="Times New Roman" w:hAnsi="Times New Roman" w:cs="Times New Roman"/>
          <w:sz w:val="28"/>
          <w:szCs w:val="28"/>
        </w:rPr>
        <w:t>ого</w:t>
      </w:r>
      <w:r w:rsidR="00070B88" w:rsidRPr="00443C65">
        <w:rPr>
          <w:rFonts w:ascii="Times New Roman" w:hAnsi="Times New Roman" w:cs="Times New Roman"/>
          <w:sz w:val="28"/>
          <w:szCs w:val="28"/>
        </w:rPr>
        <w:t xml:space="preserve"> метод</w:t>
      </w:r>
      <w:r>
        <w:rPr>
          <w:rFonts w:ascii="Times New Roman" w:hAnsi="Times New Roman" w:cs="Times New Roman"/>
          <w:sz w:val="28"/>
          <w:szCs w:val="28"/>
        </w:rPr>
        <w:t>а</w:t>
      </w:r>
      <w:r w:rsidR="00070B88" w:rsidRPr="00443C65">
        <w:rPr>
          <w:rFonts w:ascii="Times New Roman" w:hAnsi="Times New Roman" w:cs="Times New Roman"/>
          <w:sz w:val="28"/>
          <w:szCs w:val="28"/>
        </w:rPr>
        <w:t xml:space="preserve"> массовой профилактики - использование йодированной соли.</w:t>
      </w:r>
      <w:r w:rsidR="00070B88" w:rsidRPr="00070B88">
        <w:rPr>
          <w:rFonts w:ascii="Times New Roman" w:hAnsi="Times New Roman" w:cs="Times New Roman"/>
          <w:sz w:val="28"/>
          <w:szCs w:val="28"/>
        </w:rPr>
        <w:t xml:space="preserve"> </w:t>
      </w:r>
      <w:r w:rsidR="00070B88" w:rsidRPr="00443C65">
        <w:rPr>
          <w:rFonts w:ascii="Times New Roman" w:hAnsi="Times New Roman" w:cs="Times New Roman"/>
          <w:sz w:val="28"/>
          <w:szCs w:val="28"/>
        </w:rPr>
        <w:t xml:space="preserve">В </w:t>
      </w:r>
      <w:r w:rsidR="00070B88" w:rsidRPr="00443C65">
        <w:rPr>
          <w:rFonts w:ascii="Times New Roman" w:hAnsi="Times New Roman" w:cs="Times New Roman"/>
          <w:sz w:val="28"/>
          <w:szCs w:val="28"/>
        </w:rPr>
        <w:lastRenderedPageBreak/>
        <w:t xml:space="preserve">настоящее время в Республике Беларусь налажено производство и обеспечена доступность йодированной соли, что позволяет населению получать достаточное количество йода и, соответственно, предупреждать его дефицит. </w:t>
      </w:r>
    </w:p>
    <w:p w:rsidR="002819A4" w:rsidRPr="00443C65" w:rsidRDefault="002819A4" w:rsidP="000E3FDD">
      <w:pPr>
        <w:pStyle w:val="a3"/>
        <w:spacing w:afterLines="0"/>
        <w:ind w:firstLine="709"/>
        <w:jc w:val="both"/>
        <w:rPr>
          <w:rFonts w:ascii="Times New Roman" w:hAnsi="Times New Roman" w:cs="Times New Roman"/>
          <w:sz w:val="28"/>
          <w:szCs w:val="28"/>
        </w:rPr>
      </w:pPr>
      <w:r w:rsidRPr="002819A4">
        <w:rPr>
          <w:rFonts w:ascii="Times New Roman" w:hAnsi="Times New Roman" w:cs="Times New Roman"/>
          <w:color w:val="000000"/>
          <w:sz w:val="28"/>
          <w:szCs w:val="28"/>
        </w:rPr>
        <w:t>Результаты внедрения стратегии ликвидации йодного деф</w:t>
      </w:r>
      <w:r w:rsidR="00AF4B81">
        <w:rPr>
          <w:rFonts w:ascii="Times New Roman" w:hAnsi="Times New Roman" w:cs="Times New Roman"/>
          <w:color w:val="000000"/>
          <w:sz w:val="28"/>
          <w:szCs w:val="28"/>
        </w:rPr>
        <w:t>ицита в Республике Беларусь поз</w:t>
      </w:r>
      <w:r w:rsidRPr="002819A4">
        <w:rPr>
          <w:rFonts w:ascii="Times New Roman" w:hAnsi="Times New Roman" w:cs="Times New Roman"/>
          <w:color w:val="000000"/>
          <w:sz w:val="28"/>
          <w:szCs w:val="28"/>
        </w:rPr>
        <w:t xml:space="preserve">волили Международному комитету по контролю за йододефицитными заболеваниями и Глобальной сети по йоду включить Беларусь в перечень стран, достигших </w:t>
      </w:r>
      <w:r w:rsidRPr="00841E15">
        <w:rPr>
          <w:rFonts w:ascii="Times New Roman" w:hAnsi="Times New Roman" w:cs="Times New Roman"/>
          <w:b/>
          <w:color w:val="000000"/>
          <w:sz w:val="28"/>
          <w:szCs w:val="28"/>
        </w:rPr>
        <w:t>целевых уровней обеспечения питания йодом</w:t>
      </w:r>
      <w:r w:rsidRPr="002819A4">
        <w:rPr>
          <w:rFonts w:ascii="Times New Roman" w:hAnsi="Times New Roman" w:cs="Times New Roman"/>
          <w:color w:val="000000"/>
          <w:sz w:val="28"/>
          <w:szCs w:val="28"/>
        </w:rPr>
        <w:t xml:space="preserve">. </w:t>
      </w:r>
      <w:proofErr w:type="gramStart"/>
      <w:r w:rsidRPr="00443C65">
        <w:rPr>
          <w:rFonts w:ascii="Times New Roman" w:hAnsi="Times New Roman" w:cs="Times New Roman"/>
          <w:sz w:val="28"/>
          <w:szCs w:val="28"/>
        </w:rPr>
        <w:t>Проводимые мероприятия по ликвидации дефицита йода привели к снижению первичной заболеваемости узловым зобом (97,5%</w:t>
      </w:r>
      <w:r w:rsidRPr="00443C65">
        <w:rPr>
          <w:rFonts w:ascii="Times New Roman" w:hAnsi="Times New Roman" w:cs="Times New Roman"/>
          <w:sz w:val="28"/>
          <w:szCs w:val="28"/>
          <w:vertAlign w:val="subscript"/>
        </w:rPr>
        <w:t xml:space="preserve"> </w:t>
      </w:r>
      <w:r w:rsidRPr="00443C65">
        <w:rPr>
          <w:rFonts w:ascii="Times New Roman" w:hAnsi="Times New Roman" w:cs="Times New Roman"/>
          <w:sz w:val="28"/>
          <w:szCs w:val="28"/>
        </w:rPr>
        <w:t xml:space="preserve"> в 2000г; 88,14%</w:t>
      </w:r>
      <w:r w:rsidRPr="00443C65">
        <w:rPr>
          <w:rFonts w:ascii="Times New Roman" w:hAnsi="Times New Roman" w:cs="Times New Roman"/>
          <w:sz w:val="28"/>
          <w:szCs w:val="28"/>
          <w:vertAlign w:val="subscript"/>
        </w:rPr>
        <w:t xml:space="preserve"> </w:t>
      </w:r>
      <w:r w:rsidRPr="00443C65">
        <w:rPr>
          <w:rFonts w:ascii="Times New Roman" w:hAnsi="Times New Roman" w:cs="Times New Roman"/>
          <w:sz w:val="28"/>
          <w:szCs w:val="28"/>
        </w:rPr>
        <w:t>в 201</w:t>
      </w:r>
      <w:r w:rsidR="00385196" w:rsidRPr="00385196">
        <w:rPr>
          <w:rFonts w:ascii="Times New Roman" w:hAnsi="Times New Roman" w:cs="Times New Roman"/>
          <w:sz w:val="28"/>
          <w:szCs w:val="28"/>
        </w:rPr>
        <w:t>6</w:t>
      </w:r>
      <w:r w:rsidRPr="00443C65">
        <w:rPr>
          <w:rFonts w:ascii="Times New Roman" w:hAnsi="Times New Roman" w:cs="Times New Roman"/>
          <w:sz w:val="28"/>
          <w:szCs w:val="28"/>
        </w:rPr>
        <w:t>г</w:t>
      </w:r>
      <w:r w:rsidR="00BC573C">
        <w:rPr>
          <w:rFonts w:ascii="Times New Roman" w:hAnsi="Times New Roman" w:cs="Times New Roman"/>
          <w:sz w:val="28"/>
          <w:szCs w:val="28"/>
        </w:rPr>
        <w:t>.</w:t>
      </w:r>
      <w:r w:rsidRPr="00443C65">
        <w:rPr>
          <w:rFonts w:ascii="Times New Roman" w:hAnsi="Times New Roman" w:cs="Times New Roman"/>
          <w:sz w:val="28"/>
          <w:szCs w:val="28"/>
        </w:rPr>
        <w:t>) и более</w:t>
      </w:r>
      <w:r w:rsidR="00385196">
        <w:rPr>
          <w:rFonts w:ascii="Times New Roman" w:hAnsi="Times New Roman" w:cs="Times New Roman"/>
          <w:sz w:val="28"/>
          <w:szCs w:val="28"/>
        </w:rPr>
        <w:t xml:space="preserve"> чем в </w:t>
      </w:r>
      <w:r w:rsidR="00385196" w:rsidRPr="00385196">
        <w:rPr>
          <w:rFonts w:ascii="Times New Roman" w:hAnsi="Times New Roman" w:cs="Times New Roman"/>
          <w:sz w:val="28"/>
          <w:szCs w:val="28"/>
        </w:rPr>
        <w:t>5</w:t>
      </w:r>
      <w:r w:rsidRPr="00443C65">
        <w:rPr>
          <w:rFonts w:ascii="Times New Roman" w:hAnsi="Times New Roman" w:cs="Times New Roman"/>
          <w:sz w:val="28"/>
          <w:szCs w:val="28"/>
        </w:rPr>
        <w:t xml:space="preserve"> раз первичной заболеваемости эндемическим зобом (с 318</w:t>
      </w:r>
      <w:r w:rsidR="00385196" w:rsidRPr="00385196">
        <w:rPr>
          <w:rFonts w:ascii="Times New Roman" w:hAnsi="Times New Roman" w:cs="Times New Roman"/>
          <w:sz w:val="28"/>
          <w:szCs w:val="28"/>
        </w:rPr>
        <w:t>,</w:t>
      </w:r>
      <w:r w:rsidRPr="00443C65">
        <w:rPr>
          <w:rFonts w:ascii="Times New Roman" w:hAnsi="Times New Roman" w:cs="Times New Roman"/>
          <w:sz w:val="28"/>
          <w:szCs w:val="28"/>
        </w:rPr>
        <w:t>9%</w:t>
      </w:r>
      <w:r w:rsidRPr="00443C65">
        <w:rPr>
          <w:rFonts w:ascii="Times New Roman" w:hAnsi="Times New Roman" w:cs="Times New Roman"/>
          <w:sz w:val="28"/>
          <w:szCs w:val="28"/>
          <w:vertAlign w:val="subscript"/>
        </w:rPr>
        <w:t xml:space="preserve"> </w:t>
      </w:r>
      <w:r w:rsidRPr="00443C65">
        <w:rPr>
          <w:rFonts w:ascii="Times New Roman" w:hAnsi="Times New Roman" w:cs="Times New Roman"/>
          <w:sz w:val="28"/>
          <w:szCs w:val="28"/>
        </w:rPr>
        <w:t xml:space="preserve"> в 2000 году до </w:t>
      </w:r>
      <w:r w:rsidR="00385196" w:rsidRPr="00385196">
        <w:rPr>
          <w:rFonts w:ascii="Times New Roman" w:hAnsi="Times New Roman" w:cs="Times New Roman"/>
          <w:sz w:val="28"/>
          <w:szCs w:val="28"/>
        </w:rPr>
        <w:t>59,09</w:t>
      </w:r>
      <w:r w:rsidRPr="00385196">
        <w:rPr>
          <w:rFonts w:ascii="Times New Roman" w:hAnsi="Times New Roman" w:cs="Times New Roman"/>
          <w:sz w:val="28"/>
          <w:szCs w:val="28"/>
        </w:rPr>
        <w:t>%</w:t>
      </w:r>
      <w:r w:rsidRPr="00385196">
        <w:rPr>
          <w:rFonts w:ascii="Times New Roman" w:hAnsi="Times New Roman" w:cs="Times New Roman"/>
          <w:sz w:val="28"/>
          <w:szCs w:val="28"/>
          <w:vertAlign w:val="subscript"/>
        </w:rPr>
        <w:t xml:space="preserve"> </w:t>
      </w:r>
      <w:r w:rsidRPr="00385196">
        <w:rPr>
          <w:rFonts w:ascii="Times New Roman" w:hAnsi="Times New Roman" w:cs="Times New Roman"/>
          <w:sz w:val="28"/>
          <w:szCs w:val="28"/>
        </w:rPr>
        <w:t xml:space="preserve"> в 201</w:t>
      </w:r>
      <w:r w:rsidR="00385196" w:rsidRPr="00385196">
        <w:rPr>
          <w:rFonts w:ascii="Times New Roman" w:hAnsi="Times New Roman" w:cs="Times New Roman"/>
          <w:sz w:val="28"/>
          <w:szCs w:val="28"/>
        </w:rPr>
        <w:t>6</w:t>
      </w:r>
      <w:r w:rsidRPr="00443C65">
        <w:rPr>
          <w:rFonts w:ascii="Times New Roman" w:hAnsi="Times New Roman" w:cs="Times New Roman"/>
          <w:sz w:val="28"/>
          <w:szCs w:val="28"/>
        </w:rPr>
        <w:t xml:space="preserve"> г</w:t>
      </w:r>
      <w:r w:rsidR="00BC573C">
        <w:rPr>
          <w:rFonts w:ascii="Times New Roman" w:hAnsi="Times New Roman" w:cs="Times New Roman"/>
          <w:sz w:val="28"/>
          <w:szCs w:val="28"/>
        </w:rPr>
        <w:t>.</w:t>
      </w:r>
      <w:r w:rsidRPr="00443C65">
        <w:rPr>
          <w:rFonts w:ascii="Times New Roman" w:hAnsi="Times New Roman" w:cs="Times New Roman"/>
          <w:sz w:val="28"/>
          <w:szCs w:val="28"/>
        </w:rPr>
        <w:t>).</w:t>
      </w:r>
      <w:proofErr w:type="gramEnd"/>
    </w:p>
    <w:p w:rsidR="00814022" w:rsidRDefault="00814022" w:rsidP="000E3FDD">
      <w:pPr>
        <w:pStyle w:val="a3"/>
        <w:spacing w:afterLines="0"/>
        <w:ind w:firstLine="709"/>
        <w:jc w:val="both"/>
        <w:rPr>
          <w:rFonts w:ascii="Times New Roman" w:hAnsi="Times New Roman" w:cs="Times New Roman"/>
          <w:sz w:val="28"/>
          <w:szCs w:val="28"/>
        </w:rPr>
      </w:pPr>
      <w:r>
        <w:rPr>
          <w:rFonts w:ascii="Times New Roman" w:hAnsi="Times New Roman" w:cs="Times New Roman"/>
          <w:sz w:val="28"/>
          <w:szCs w:val="28"/>
        </w:rPr>
        <w:t>В Республике Беларусь на протяжении последних пяти лет о</w:t>
      </w:r>
      <w:r w:rsidRPr="00A14545">
        <w:rPr>
          <w:rFonts w:ascii="Times New Roman" w:hAnsi="Times New Roman" w:cs="Times New Roman"/>
          <w:sz w:val="28"/>
          <w:szCs w:val="28"/>
        </w:rPr>
        <w:t xml:space="preserve">тмечено </w:t>
      </w:r>
      <w:r>
        <w:rPr>
          <w:rFonts w:ascii="Times New Roman" w:hAnsi="Times New Roman" w:cs="Times New Roman"/>
          <w:sz w:val="28"/>
          <w:szCs w:val="28"/>
        </w:rPr>
        <w:t>отчетливое снижение</w:t>
      </w:r>
      <w:r w:rsidRPr="00A14545">
        <w:rPr>
          <w:rFonts w:ascii="Times New Roman" w:hAnsi="Times New Roman" w:cs="Times New Roman"/>
          <w:sz w:val="28"/>
          <w:szCs w:val="28"/>
        </w:rPr>
        <w:t xml:space="preserve"> показателя первичной заболеваемости и общего количества детей с дисфункцией щитовидной железы за счет активного проведения государственной программы массовой йодной профилактики. </w:t>
      </w:r>
      <w:r w:rsidRPr="00495905">
        <w:rPr>
          <w:rFonts w:ascii="Times New Roman" w:hAnsi="Times New Roman" w:cs="Times New Roman"/>
          <w:sz w:val="28"/>
          <w:szCs w:val="28"/>
        </w:rPr>
        <w:t>В структуре заболеваний щитовидной железы</w:t>
      </w:r>
      <w:r>
        <w:rPr>
          <w:rFonts w:ascii="Times New Roman" w:hAnsi="Times New Roman" w:cs="Times New Roman"/>
          <w:sz w:val="28"/>
          <w:szCs w:val="28"/>
        </w:rPr>
        <w:t xml:space="preserve"> у детей</w:t>
      </w:r>
      <w:r w:rsidRPr="00495905">
        <w:rPr>
          <w:rFonts w:ascii="Times New Roman" w:hAnsi="Times New Roman" w:cs="Times New Roman"/>
          <w:sz w:val="28"/>
          <w:szCs w:val="28"/>
        </w:rPr>
        <w:t xml:space="preserve"> преобладает </w:t>
      </w:r>
      <w:r>
        <w:rPr>
          <w:rFonts w:ascii="Times New Roman" w:hAnsi="Times New Roman" w:cs="Times New Roman"/>
          <w:sz w:val="28"/>
          <w:szCs w:val="28"/>
        </w:rPr>
        <w:t xml:space="preserve">простой </w:t>
      </w:r>
      <w:r w:rsidRPr="00495905">
        <w:rPr>
          <w:rFonts w:ascii="Times New Roman" w:hAnsi="Times New Roman" w:cs="Times New Roman"/>
          <w:sz w:val="28"/>
          <w:szCs w:val="28"/>
        </w:rPr>
        <w:t xml:space="preserve">нетоксический зоб. </w:t>
      </w:r>
      <w:r w:rsidRPr="00A14545">
        <w:rPr>
          <w:rFonts w:ascii="Times New Roman" w:hAnsi="Times New Roman" w:cs="Times New Roman"/>
          <w:bCs/>
          <w:sz w:val="28"/>
          <w:szCs w:val="28"/>
        </w:rPr>
        <w:t>На начало 201</w:t>
      </w:r>
      <w:r w:rsidR="00A76345">
        <w:rPr>
          <w:rFonts w:ascii="Times New Roman" w:hAnsi="Times New Roman" w:cs="Times New Roman"/>
          <w:bCs/>
          <w:sz w:val="28"/>
          <w:szCs w:val="28"/>
        </w:rPr>
        <w:t>7</w:t>
      </w:r>
      <w:r w:rsidRPr="00A14545">
        <w:rPr>
          <w:rFonts w:ascii="Times New Roman" w:hAnsi="Times New Roman" w:cs="Times New Roman"/>
          <w:bCs/>
          <w:sz w:val="28"/>
          <w:szCs w:val="28"/>
        </w:rPr>
        <w:t xml:space="preserve"> г</w:t>
      </w:r>
      <w:r w:rsidR="00BC573C">
        <w:rPr>
          <w:rFonts w:ascii="Times New Roman" w:hAnsi="Times New Roman" w:cs="Times New Roman"/>
          <w:bCs/>
          <w:sz w:val="28"/>
          <w:szCs w:val="28"/>
        </w:rPr>
        <w:t>.</w:t>
      </w:r>
      <w:r w:rsidRPr="00A14545">
        <w:rPr>
          <w:rFonts w:ascii="Times New Roman" w:hAnsi="Times New Roman" w:cs="Times New Roman"/>
          <w:bCs/>
          <w:sz w:val="28"/>
          <w:szCs w:val="28"/>
        </w:rPr>
        <w:t xml:space="preserve"> с этим диагнозом наблюдалось 13 </w:t>
      </w:r>
      <w:r w:rsidR="00A76345">
        <w:rPr>
          <w:rFonts w:ascii="Times New Roman" w:hAnsi="Times New Roman" w:cs="Times New Roman"/>
          <w:bCs/>
          <w:sz w:val="28"/>
          <w:szCs w:val="28"/>
        </w:rPr>
        <w:t>636</w:t>
      </w:r>
      <w:r w:rsidRPr="00A14545">
        <w:rPr>
          <w:rFonts w:ascii="Times New Roman" w:hAnsi="Times New Roman" w:cs="Times New Roman"/>
          <w:bCs/>
          <w:sz w:val="28"/>
          <w:szCs w:val="28"/>
        </w:rPr>
        <w:t xml:space="preserve"> </w:t>
      </w:r>
      <w:r w:rsidR="00A76345">
        <w:rPr>
          <w:rFonts w:ascii="Times New Roman" w:hAnsi="Times New Roman" w:cs="Times New Roman"/>
          <w:bCs/>
          <w:sz w:val="28"/>
          <w:szCs w:val="28"/>
        </w:rPr>
        <w:t>пациентов</w:t>
      </w:r>
      <w:r>
        <w:rPr>
          <w:rFonts w:ascii="Times New Roman" w:hAnsi="Times New Roman" w:cs="Times New Roman"/>
          <w:bCs/>
          <w:sz w:val="28"/>
          <w:szCs w:val="28"/>
        </w:rPr>
        <w:t xml:space="preserve"> в возрасте до 18 лет</w:t>
      </w:r>
      <w:r w:rsidRPr="00A14545">
        <w:rPr>
          <w:rFonts w:ascii="Times New Roman" w:hAnsi="Times New Roman" w:cs="Times New Roman"/>
          <w:bCs/>
          <w:sz w:val="28"/>
          <w:szCs w:val="28"/>
        </w:rPr>
        <w:t>.</w:t>
      </w:r>
      <w:r w:rsidR="006E1327">
        <w:rPr>
          <w:rFonts w:ascii="Times New Roman" w:hAnsi="Times New Roman" w:cs="Times New Roman"/>
          <w:bCs/>
          <w:sz w:val="28"/>
          <w:szCs w:val="28"/>
        </w:rPr>
        <w:t xml:space="preserve"> </w:t>
      </w:r>
      <w:r w:rsidRPr="009C38ED">
        <w:rPr>
          <w:rFonts w:ascii="Times New Roman" w:hAnsi="Times New Roman" w:cs="Times New Roman"/>
          <w:sz w:val="28"/>
          <w:szCs w:val="28"/>
        </w:rPr>
        <w:t>Одним из важных критериев адекватности обеспеченности йодом детского населения республики является показатель частоты встречаемости врожденного гипотиреоза. Первичный скрининг выполняется во всех учреждениях родовспоможения Республики Беларусь. Результаты скрининга на первичный врожденный гипотиреоз свидетельствуют о достигнутом адекватном среднеевропейским показателям уровне: в 2014 г</w:t>
      </w:r>
      <w:r w:rsidR="00BC573C">
        <w:rPr>
          <w:rFonts w:ascii="Times New Roman" w:hAnsi="Times New Roman" w:cs="Times New Roman"/>
          <w:sz w:val="28"/>
          <w:szCs w:val="28"/>
        </w:rPr>
        <w:t>.</w:t>
      </w:r>
      <w:r w:rsidRPr="009C38ED">
        <w:rPr>
          <w:rFonts w:ascii="Times New Roman" w:hAnsi="Times New Roman" w:cs="Times New Roman"/>
          <w:sz w:val="28"/>
          <w:szCs w:val="28"/>
        </w:rPr>
        <w:t xml:space="preserve"> был выявлен 1 случай гипотиреоза на 4</w:t>
      </w:r>
      <w:r w:rsidR="00A76345">
        <w:rPr>
          <w:rFonts w:ascii="Times New Roman" w:hAnsi="Times New Roman" w:cs="Times New Roman"/>
          <w:sz w:val="28"/>
          <w:szCs w:val="28"/>
        </w:rPr>
        <w:t xml:space="preserve"> </w:t>
      </w:r>
      <w:r w:rsidRPr="009C38ED">
        <w:rPr>
          <w:rFonts w:ascii="Times New Roman" w:hAnsi="Times New Roman" w:cs="Times New Roman"/>
          <w:sz w:val="28"/>
          <w:szCs w:val="28"/>
        </w:rPr>
        <w:t xml:space="preserve">216 новорожденных. </w:t>
      </w:r>
    </w:p>
    <w:p w:rsidR="009C38ED" w:rsidRDefault="009C38ED" w:rsidP="000E3FDD">
      <w:pPr>
        <w:spacing w:after="0" w:line="240" w:lineRule="auto"/>
        <w:ind w:firstLine="567"/>
        <w:jc w:val="both"/>
        <w:rPr>
          <w:rFonts w:ascii="Times New Roman" w:hAnsi="Times New Roman" w:cs="Times New Roman"/>
          <w:sz w:val="28"/>
          <w:szCs w:val="28"/>
          <w:highlight w:val="yellow"/>
        </w:rPr>
      </w:pPr>
      <w:r w:rsidRPr="00585933">
        <w:rPr>
          <w:rFonts w:ascii="Times New Roman" w:hAnsi="Times New Roman" w:cs="Times New Roman"/>
          <w:sz w:val="28"/>
          <w:szCs w:val="28"/>
        </w:rPr>
        <w:t xml:space="preserve">В то же время за </w:t>
      </w:r>
      <w:r w:rsidR="00585933" w:rsidRPr="00585933">
        <w:rPr>
          <w:rFonts w:ascii="Times New Roman" w:hAnsi="Times New Roman" w:cs="Times New Roman"/>
          <w:sz w:val="28"/>
          <w:szCs w:val="28"/>
        </w:rPr>
        <w:t xml:space="preserve">последние 15 лет </w:t>
      </w:r>
      <w:r w:rsidRPr="00585933">
        <w:rPr>
          <w:rFonts w:ascii="Times New Roman" w:hAnsi="Times New Roman" w:cs="Times New Roman"/>
          <w:sz w:val="28"/>
          <w:szCs w:val="28"/>
        </w:rPr>
        <w:t>отмеч</w:t>
      </w:r>
      <w:r w:rsidR="00585933" w:rsidRPr="00585933">
        <w:rPr>
          <w:rFonts w:ascii="Times New Roman" w:hAnsi="Times New Roman" w:cs="Times New Roman"/>
          <w:sz w:val="28"/>
          <w:szCs w:val="28"/>
        </w:rPr>
        <w:t>ен</w:t>
      </w:r>
      <w:r w:rsidRPr="00585933">
        <w:rPr>
          <w:rFonts w:ascii="Times New Roman" w:hAnsi="Times New Roman" w:cs="Times New Roman"/>
          <w:sz w:val="28"/>
          <w:szCs w:val="28"/>
        </w:rPr>
        <w:t xml:space="preserve"> рост</w:t>
      </w:r>
      <w:r w:rsidR="00F744D7">
        <w:rPr>
          <w:rFonts w:ascii="Times New Roman" w:hAnsi="Times New Roman" w:cs="Times New Roman"/>
          <w:sz w:val="28"/>
          <w:szCs w:val="28"/>
        </w:rPr>
        <w:t xml:space="preserve"> </w:t>
      </w:r>
      <w:r w:rsidR="00585933" w:rsidRPr="00585933">
        <w:rPr>
          <w:rFonts w:ascii="Times New Roman" w:hAnsi="Times New Roman" w:cs="Times New Roman"/>
          <w:sz w:val="28"/>
          <w:szCs w:val="28"/>
        </w:rPr>
        <w:t xml:space="preserve">аутоиммунной </w:t>
      </w:r>
      <w:r w:rsidRPr="00585933">
        <w:rPr>
          <w:rFonts w:ascii="Times New Roman" w:hAnsi="Times New Roman" w:cs="Times New Roman"/>
          <w:sz w:val="28"/>
          <w:szCs w:val="28"/>
        </w:rPr>
        <w:t xml:space="preserve"> патологии </w:t>
      </w:r>
      <w:r w:rsidRPr="00F744D7">
        <w:rPr>
          <w:rFonts w:ascii="Times New Roman" w:hAnsi="Times New Roman" w:cs="Times New Roman"/>
          <w:sz w:val="28"/>
          <w:szCs w:val="28"/>
        </w:rPr>
        <w:t>щитовидной железы.</w:t>
      </w:r>
      <w:r w:rsidR="00F744D7" w:rsidRPr="00F744D7">
        <w:rPr>
          <w:rFonts w:ascii="Times New Roman" w:hAnsi="Times New Roman" w:cs="Times New Roman"/>
          <w:sz w:val="28"/>
          <w:szCs w:val="28"/>
        </w:rPr>
        <w:t xml:space="preserve"> Так к</w:t>
      </w:r>
      <w:r w:rsidRPr="00F744D7">
        <w:rPr>
          <w:rFonts w:ascii="Times New Roman" w:hAnsi="Times New Roman" w:cs="Times New Roman"/>
          <w:sz w:val="28"/>
          <w:szCs w:val="28"/>
        </w:rPr>
        <w:t xml:space="preserve">оличество пациентов с первичным гипотиреозом увеличилось в </w:t>
      </w:r>
      <w:r w:rsidR="00385196" w:rsidRPr="00385196">
        <w:rPr>
          <w:rFonts w:ascii="Times New Roman" w:hAnsi="Times New Roman" w:cs="Times New Roman"/>
          <w:sz w:val="28"/>
          <w:szCs w:val="28"/>
        </w:rPr>
        <w:t>8</w:t>
      </w:r>
      <w:r w:rsidRPr="00F744D7">
        <w:rPr>
          <w:rFonts w:ascii="Times New Roman" w:hAnsi="Times New Roman" w:cs="Times New Roman"/>
          <w:sz w:val="28"/>
          <w:szCs w:val="28"/>
        </w:rPr>
        <w:t xml:space="preserve"> раз (в 2000г</w:t>
      </w:r>
      <w:r w:rsidR="00F744D7" w:rsidRPr="00F744D7">
        <w:rPr>
          <w:rFonts w:ascii="Times New Roman" w:hAnsi="Times New Roman" w:cs="Times New Roman"/>
          <w:sz w:val="28"/>
          <w:szCs w:val="28"/>
        </w:rPr>
        <w:t>.</w:t>
      </w:r>
      <w:r w:rsidRPr="00F744D7">
        <w:rPr>
          <w:rFonts w:ascii="Times New Roman" w:hAnsi="Times New Roman" w:cs="Times New Roman"/>
          <w:sz w:val="28"/>
          <w:szCs w:val="28"/>
        </w:rPr>
        <w:t xml:space="preserve"> – 11 078 человек</w:t>
      </w:r>
      <w:r w:rsidRPr="00385196">
        <w:rPr>
          <w:rFonts w:ascii="Times New Roman" w:hAnsi="Times New Roman" w:cs="Times New Roman"/>
          <w:sz w:val="28"/>
          <w:szCs w:val="28"/>
        </w:rPr>
        <w:t>, в 2015</w:t>
      </w:r>
      <w:r w:rsidR="00F744D7" w:rsidRPr="00385196">
        <w:rPr>
          <w:rFonts w:ascii="Times New Roman" w:hAnsi="Times New Roman" w:cs="Times New Roman"/>
          <w:sz w:val="28"/>
          <w:szCs w:val="28"/>
        </w:rPr>
        <w:t xml:space="preserve"> г</w:t>
      </w:r>
      <w:r w:rsidR="00BC573C" w:rsidRPr="00385196">
        <w:rPr>
          <w:rFonts w:ascii="Times New Roman" w:hAnsi="Times New Roman" w:cs="Times New Roman"/>
          <w:sz w:val="28"/>
          <w:szCs w:val="28"/>
        </w:rPr>
        <w:t>.</w:t>
      </w:r>
      <w:r w:rsidR="00385196" w:rsidRPr="00385196">
        <w:rPr>
          <w:rFonts w:ascii="Times New Roman" w:hAnsi="Times New Roman" w:cs="Times New Roman"/>
          <w:sz w:val="28"/>
          <w:szCs w:val="28"/>
        </w:rPr>
        <w:t xml:space="preserve"> – 87 446</w:t>
      </w:r>
      <w:r w:rsidR="00F744D7" w:rsidRPr="00385196">
        <w:rPr>
          <w:rFonts w:ascii="Times New Roman" w:hAnsi="Times New Roman" w:cs="Times New Roman"/>
          <w:sz w:val="28"/>
          <w:szCs w:val="28"/>
        </w:rPr>
        <w:t xml:space="preserve"> человек),</w:t>
      </w:r>
      <w:r w:rsidR="00F744D7" w:rsidRPr="00F744D7">
        <w:rPr>
          <w:rFonts w:ascii="Times New Roman" w:hAnsi="Times New Roman" w:cs="Times New Roman"/>
          <w:sz w:val="28"/>
          <w:szCs w:val="28"/>
        </w:rPr>
        <w:t xml:space="preserve"> что обусловлено не только накоплением</w:t>
      </w:r>
      <w:r w:rsidRPr="00F744D7">
        <w:rPr>
          <w:rFonts w:ascii="Times New Roman" w:hAnsi="Times New Roman" w:cs="Times New Roman"/>
          <w:sz w:val="28"/>
          <w:szCs w:val="28"/>
        </w:rPr>
        <w:t xml:space="preserve"> пациентов с данным диагнозом, но и </w:t>
      </w:r>
      <w:r w:rsidR="00F744D7" w:rsidRPr="00F744D7">
        <w:rPr>
          <w:rFonts w:ascii="Times New Roman" w:hAnsi="Times New Roman" w:cs="Times New Roman"/>
          <w:sz w:val="28"/>
          <w:szCs w:val="28"/>
        </w:rPr>
        <w:t>повышением</w:t>
      </w:r>
      <w:r w:rsidRPr="00F744D7">
        <w:rPr>
          <w:rFonts w:ascii="Times New Roman" w:hAnsi="Times New Roman" w:cs="Times New Roman"/>
          <w:sz w:val="28"/>
          <w:szCs w:val="28"/>
        </w:rPr>
        <w:t xml:space="preserve"> доступности и точности лабораторной диагностики</w:t>
      </w:r>
      <w:r w:rsidR="00F744D7" w:rsidRPr="00F744D7">
        <w:rPr>
          <w:rFonts w:ascii="Times New Roman" w:hAnsi="Times New Roman" w:cs="Times New Roman"/>
          <w:sz w:val="28"/>
          <w:szCs w:val="28"/>
        </w:rPr>
        <w:t>. П</w:t>
      </w:r>
      <w:r w:rsidRPr="00F744D7">
        <w:rPr>
          <w:rFonts w:ascii="Times New Roman" w:hAnsi="Times New Roman" w:cs="Times New Roman"/>
          <w:sz w:val="28"/>
          <w:szCs w:val="28"/>
        </w:rPr>
        <w:t xml:space="preserve">ервичная заболеваемость </w:t>
      </w:r>
      <w:r w:rsidR="00F744D7" w:rsidRPr="00F744D7">
        <w:rPr>
          <w:rFonts w:ascii="Times New Roman" w:hAnsi="Times New Roman" w:cs="Times New Roman"/>
          <w:sz w:val="28"/>
          <w:szCs w:val="28"/>
        </w:rPr>
        <w:t>первичным гипотирео</w:t>
      </w:r>
      <w:r w:rsidRPr="00F744D7">
        <w:rPr>
          <w:rFonts w:ascii="Times New Roman" w:hAnsi="Times New Roman" w:cs="Times New Roman"/>
          <w:sz w:val="28"/>
          <w:szCs w:val="28"/>
        </w:rPr>
        <w:t>зом за указанный период выросла в 4,5 раза (22,55%</w:t>
      </w:r>
      <w:r w:rsidRPr="00F744D7">
        <w:rPr>
          <w:rFonts w:ascii="Times New Roman" w:hAnsi="Times New Roman" w:cs="Times New Roman"/>
          <w:sz w:val="28"/>
          <w:szCs w:val="28"/>
          <w:vertAlign w:val="subscript"/>
        </w:rPr>
        <w:t xml:space="preserve"> </w:t>
      </w:r>
      <w:r w:rsidRPr="00F744D7">
        <w:rPr>
          <w:rFonts w:ascii="Times New Roman" w:hAnsi="Times New Roman" w:cs="Times New Roman"/>
          <w:sz w:val="28"/>
          <w:szCs w:val="28"/>
        </w:rPr>
        <w:t xml:space="preserve"> в 2000г </w:t>
      </w:r>
      <w:r w:rsidR="00385196" w:rsidRPr="00385196">
        <w:rPr>
          <w:rFonts w:ascii="Times New Roman" w:hAnsi="Times New Roman" w:cs="Times New Roman"/>
          <w:sz w:val="28"/>
          <w:szCs w:val="28"/>
        </w:rPr>
        <w:t>94</w:t>
      </w:r>
      <w:r w:rsidRPr="00385196">
        <w:rPr>
          <w:rFonts w:ascii="Times New Roman" w:hAnsi="Times New Roman" w:cs="Times New Roman"/>
          <w:sz w:val="28"/>
          <w:szCs w:val="28"/>
        </w:rPr>
        <w:t>,94%</w:t>
      </w:r>
      <w:r w:rsidRPr="00385196">
        <w:rPr>
          <w:rFonts w:ascii="Times New Roman" w:hAnsi="Times New Roman" w:cs="Times New Roman"/>
          <w:sz w:val="28"/>
          <w:szCs w:val="28"/>
          <w:vertAlign w:val="subscript"/>
        </w:rPr>
        <w:t xml:space="preserve"> </w:t>
      </w:r>
      <w:r w:rsidRPr="00385196">
        <w:rPr>
          <w:rFonts w:ascii="Times New Roman" w:hAnsi="Times New Roman" w:cs="Times New Roman"/>
          <w:sz w:val="28"/>
          <w:szCs w:val="28"/>
        </w:rPr>
        <w:t xml:space="preserve"> в 201</w:t>
      </w:r>
      <w:r w:rsidR="00385196" w:rsidRPr="00385196">
        <w:rPr>
          <w:rFonts w:ascii="Times New Roman" w:hAnsi="Times New Roman" w:cs="Times New Roman"/>
          <w:sz w:val="28"/>
          <w:szCs w:val="28"/>
        </w:rPr>
        <w:t>7</w:t>
      </w:r>
      <w:r w:rsidRPr="00385196">
        <w:rPr>
          <w:rFonts w:ascii="Times New Roman" w:hAnsi="Times New Roman" w:cs="Times New Roman"/>
          <w:sz w:val="28"/>
          <w:szCs w:val="28"/>
        </w:rPr>
        <w:t>г</w:t>
      </w:r>
      <w:r w:rsidR="00BC573C" w:rsidRPr="00385196">
        <w:rPr>
          <w:rFonts w:ascii="Times New Roman" w:hAnsi="Times New Roman" w:cs="Times New Roman"/>
          <w:sz w:val="28"/>
          <w:szCs w:val="28"/>
        </w:rPr>
        <w:t>.</w:t>
      </w:r>
      <w:r w:rsidRPr="00385196">
        <w:rPr>
          <w:rFonts w:ascii="Times New Roman" w:hAnsi="Times New Roman" w:cs="Times New Roman"/>
          <w:sz w:val="28"/>
          <w:szCs w:val="28"/>
        </w:rPr>
        <w:t>).</w:t>
      </w:r>
      <w:r w:rsidRPr="00F744D7">
        <w:rPr>
          <w:rFonts w:ascii="Times New Roman" w:hAnsi="Times New Roman" w:cs="Times New Roman"/>
          <w:sz w:val="28"/>
          <w:szCs w:val="28"/>
        </w:rPr>
        <w:t xml:space="preserve"> </w:t>
      </w:r>
    </w:p>
    <w:p w:rsidR="009C38ED" w:rsidRPr="00443C65" w:rsidRDefault="009C38ED" w:rsidP="000E3FDD">
      <w:pPr>
        <w:spacing w:after="0" w:line="240" w:lineRule="auto"/>
        <w:ind w:firstLine="567"/>
        <w:jc w:val="both"/>
        <w:rPr>
          <w:rFonts w:ascii="Times New Roman" w:hAnsi="Times New Roman" w:cs="Times New Roman"/>
          <w:sz w:val="28"/>
          <w:szCs w:val="28"/>
        </w:rPr>
      </w:pPr>
      <w:r w:rsidRPr="009D19FE">
        <w:rPr>
          <w:rFonts w:ascii="Times New Roman" w:hAnsi="Times New Roman" w:cs="Times New Roman"/>
          <w:sz w:val="28"/>
          <w:szCs w:val="28"/>
        </w:rPr>
        <w:t>Одн</w:t>
      </w:r>
      <w:r w:rsidR="00BC573C">
        <w:rPr>
          <w:rFonts w:ascii="Times New Roman" w:hAnsi="Times New Roman" w:cs="Times New Roman"/>
          <w:sz w:val="28"/>
          <w:szCs w:val="28"/>
        </w:rPr>
        <w:t>ой</w:t>
      </w:r>
      <w:r w:rsidRPr="009D19FE">
        <w:rPr>
          <w:rFonts w:ascii="Times New Roman" w:hAnsi="Times New Roman" w:cs="Times New Roman"/>
          <w:sz w:val="28"/>
          <w:szCs w:val="28"/>
        </w:rPr>
        <w:t xml:space="preserve"> из</w:t>
      </w:r>
      <w:r w:rsidR="009D19FE" w:rsidRPr="009D19FE">
        <w:rPr>
          <w:rFonts w:ascii="Times New Roman" w:hAnsi="Times New Roman" w:cs="Times New Roman"/>
          <w:sz w:val="28"/>
          <w:szCs w:val="28"/>
        </w:rPr>
        <w:t xml:space="preserve"> наиболее распространенных причин гиперфункции щитовидной железы является болезнь Грейвса (</w:t>
      </w:r>
      <w:r w:rsidRPr="009D19FE">
        <w:rPr>
          <w:rFonts w:ascii="Times New Roman" w:hAnsi="Times New Roman" w:cs="Times New Roman"/>
          <w:sz w:val="28"/>
          <w:szCs w:val="28"/>
        </w:rPr>
        <w:t>диффузный токсический зоб</w:t>
      </w:r>
      <w:r w:rsidR="009D19FE" w:rsidRPr="009D19FE">
        <w:rPr>
          <w:rFonts w:ascii="Times New Roman" w:hAnsi="Times New Roman" w:cs="Times New Roman"/>
          <w:sz w:val="28"/>
          <w:szCs w:val="28"/>
        </w:rPr>
        <w:t xml:space="preserve">), требующая тщательного мониторинга и </w:t>
      </w:r>
      <w:r w:rsidR="00BC573C">
        <w:rPr>
          <w:rFonts w:ascii="Times New Roman" w:hAnsi="Times New Roman" w:cs="Times New Roman"/>
          <w:sz w:val="28"/>
          <w:szCs w:val="28"/>
        </w:rPr>
        <w:t>длительного дифференцированного лечения</w:t>
      </w:r>
      <w:r w:rsidRPr="009D19FE">
        <w:rPr>
          <w:rFonts w:ascii="Times New Roman" w:hAnsi="Times New Roman" w:cs="Times New Roman"/>
          <w:sz w:val="28"/>
          <w:szCs w:val="28"/>
        </w:rPr>
        <w:t xml:space="preserve">. Первичная заболеваемость диффузным токсическим зобом выросла за 15 лет </w:t>
      </w:r>
      <w:r w:rsidR="00385196">
        <w:rPr>
          <w:rFonts w:ascii="Times New Roman" w:hAnsi="Times New Roman" w:cs="Times New Roman"/>
          <w:sz w:val="28"/>
          <w:szCs w:val="28"/>
        </w:rPr>
        <w:t>практически в 2</w:t>
      </w:r>
      <w:r w:rsidRPr="009D19FE">
        <w:rPr>
          <w:rFonts w:ascii="Times New Roman" w:hAnsi="Times New Roman" w:cs="Times New Roman"/>
          <w:sz w:val="28"/>
          <w:szCs w:val="28"/>
        </w:rPr>
        <w:t xml:space="preserve"> раза: с 6,21 в 2000г </w:t>
      </w:r>
      <w:r w:rsidRPr="00385196">
        <w:rPr>
          <w:rFonts w:ascii="Times New Roman" w:hAnsi="Times New Roman" w:cs="Times New Roman"/>
          <w:sz w:val="28"/>
          <w:szCs w:val="28"/>
        </w:rPr>
        <w:t>до 1</w:t>
      </w:r>
      <w:r w:rsidR="00385196" w:rsidRPr="00385196">
        <w:rPr>
          <w:rFonts w:ascii="Times New Roman" w:hAnsi="Times New Roman" w:cs="Times New Roman"/>
          <w:sz w:val="28"/>
          <w:szCs w:val="28"/>
        </w:rPr>
        <w:t>1</w:t>
      </w:r>
      <w:r w:rsidRPr="00385196">
        <w:rPr>
          <w:rFonts w:ascii="Times New Roman" w:hAnsi="Times New Roman" w:cs="Times New Roman"/>
          <w:sz w:val="28"/>
          <w:szCs w:val="28"/>
        </w:rPr>
        <w:t>,</w:t>
      </w:r>
      <w:r w:rsidR="00385196" w:rsidRPr="00385196">
        <w:rPr>
          <w:rFonts w:ascii="Times New Roman" w:hAnsi="Times New Roman" w:cs="Times New Roman"/>
          <w:sz w:val="28"/>
          <w:szCs w:val="28"/>
        </w:rPr>
        <w:t>0</w:t>
      </w:r>
      <w:r w:rsidRPr="00385196">
        <w:rPr>
          <w:rFonts w:ascii="Times New Roman" w:hAnsi="Times New Roman" w:cs="Times New Roman"/>
          <w:sz w:val="28"/>
          <w:szCs w:val="28"/>
        </w:rPr>
        <w:t xml:space="preserve"> </w:t>
      </w:r>
      <w:proofErr w:type="gramStart"/>
      <w:r w:rsidR="00144366" w:rsidRPr="00385196">
        <w:rPr>
          <w:rFonts w:ascii="Times New Roman" w:hAnsi="Times New Roman" w:cs="Times New Roman"/>
          <w:sz w:val="28"/>
          <w:szCs w:val="28"/>
        </w:rPr>
        <w:t>в</w:t>
      </w:r>
      <w:proofErr w:type="gramEnd"/>
      <w:r w:rsidR="00144366" w:rsidRPr="00385196">
        <w:rPr>
          <w:rFonts w:ascii="Times New Roman" w:hAnsi="Times New Roman" w:cs="Times New Roman"/>
          <w:sz w:val="28"/>
          <w:szCs w:val="28"/>
        </w:rPr>
        <w:t xml:space="preserve"> 201</w:t>
      </w:r>
      <w:r w:rsidR="00AE3475">
        <w:rPr>
          <w:rFonts w:ascii="Times New Roman" w:hAnsi="Times New Roman" w:cs="Times New Roman"/>
          <w:sz w:val="28"/>
          <w:szCs w:val="28"/>
        </w:rPr>
        <w:t>6</w:t>
      </w:r>
      <w:r w:rsidR="00144366" w:rsidRPr="00385196">
        <w:rPr>
          <w:rFonts w:ascii="Times New Roman" w:hAnsi="Times New Roman" w:cs="Times New Roman"/>
          <w:sz w:val="28"/>
          <w:szCs w:val="28"/>
        </w:rPr>
        <w:t>г</w:t>
      </w:r>
      <w:r w:rsidRPr="00385196">
        <w:rPr>
          <w:rFonts w:ascii="Times New Roman" w:hAnsi="Times New Roman" w:cs="Times New Roman"/>
          <w:sz w:val="28"/>
          <w:szCs w:val="28"/>
        </w:rPr>
        <w:t>.</w:t>
      </w:r>
    </w:p>
    <w:p w:rsidR="00A15719" w:rsidRPr="00443C65" w:rsidRDefault="00814022" w:rsidP="000E3F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A15719" w:rsidRPr="00443C65">
        <w:rPr>
          <w:rFonts w:ascii="Times New Roman" w:hAnsi="Times New Roman" w:cs="Times New Roman"/>
          <w:sz w:val="28"/>
          <w:szCs w:val="28"/>
        </w:rPr>
        <w:t xml:space="preserve"> </w:t>
      </w:r>
      <w:r>
        <w:rPr>
          <w:rFonts w:ascii="Times New Roman" w:hAnsi="Times New Roman" w:cs="Times New Roman"/>
          <w:sz w:val="28"/>
          <w:szCs w:val="28"/>
        </w:rPr>
        <w:t>Республике Беларусь</w:t>
      </w:r>
      <w:r w:rsidR="00A15719" w:rsidRPr="00443C65">
        <w:rPr>
          <w:rFonts w:ascii="Times New Roman" w:hAnsi="Times New Roman" w:cs="Times New Roman"/>
          <w:sz w:val="28"/>
          <w:szCs w:val="28"/>
        </w:rPr>
        <w:t xml:space="preserve"> </w:t>
      </w:r>
      <w:r>
        <w:rPr>
          <w:rFonts w:ascii="Times New Roman" w:hAnsi="Times New Roman" w:cs="Times New Roman"/>
          <w:sz w:val="28"/>
          <w:szCs w:val="28"/>
        </w:rPr>
        <w:t>в последнее десятилетие отмечается улучшение</w:t>
      </w:r>
      <w:r w:rsidR="00A15719" w:rsidRPr="00443C65">
        <w:rPr>
          <w:rFonts w:ascii="Times New Roman" w:hAnsi="Times New Roman" w:cs="Times New Roman"/>
          <w:sz w:val="28"/>
          <w:szCs w:val="28"/>
        </w:rPr>
        <w:t xml:space="preserve"> диагности</w:t>
      </w:r>
      <w:r>
        <w:rPr>
          <w:rFonts w:ascii="Times New Roman" w:hAnsi="Times New Roman" w:cs="Times New Roman"/>
          <w:sz w:val="28"/>
          <w:szCs w:val="28"/>
        </w:rPr>
        <w:t>ческих</w:t>
      </w:r>
      <w:r w:rsidR="00A15719" w:rsidRPr="00443C65">
        <w:rPr>
          <w:rFonts w:ascii="Times New Roman" w:hAnsi="Times New Roman" w:cs="Times New Roman"/>
          <w:sz w:val="28"/>
          <w:szCs w:val="28"/>
        </w:rPr>
        <w:t xml:space="preserve"> </w:t>
      </w:r>
      <w:r w:rsidRPr="00443C65">
        <w:rPr>
          <w:rFonts w:ascii="Times New Roman" w:hAnsi="Times New Roman" w:cs="Times New Roman"/>
          <w:sz w:val="28"/>
          <w:szCs w:val="28"/>
        </w:rPr>
        <w:t xml:space="preserve">возможностей </w:t>
      </w:r>
      <w:r w:rsidR="00A15719" w:rsidRPr="00443C65">
        <w:rPr>
          <w:rFonts w:ascii="Times New Roman" w:hAnsi="Times New Roman" w:cs="Times New Roman"/>
          <w:sz w:val="28"/>
          <w:szCs w:val="28"/>
        </w:rPr>
        <w:t>тиреоидной патологии</w:t>
      </w:r>
      <w:r>
        <w:rPr>
          <w:rFonts w:ascii="Times New Roman" w:hAnsi="Times New Roman" w:cs="Times New Roman"/>
          <w:sz w:val="28"/>
          <w:szCs w:val="28"/>
        </w:rPr>
        <w:t>, как у детского, так и взрослого населения</w:t>
      </w:r>
      <w:r w:rsidR="006E1327">
        <w:rPr>
          <w:rFonts w:ascii="Times New Roman" w:hAnsi="Times New Roman" w:cs="Times New Roman"/>
          <w:sz w:val="28"/>
          <w:szCs w:val="28"/>
        </w:rPr>
        <w:t>. В</w:t>
      </w:r>
      <w:r w:rsidR="00A15719" w:rsidRPr="00443C65">
        <w:rPr>
          <w:rFonts w:ascii="Times New Roman" w:hAnsi="Times New Roman" w:cs="Times New Roman"/>
          <w:sz w:val="28"/>
          <w:szCs w:val="28"/>
        </w:rPr>
        <w:t>о всех районах республики пров</w:t>
      </w:r>
      <w:r>
        <w:rPr>
          <w:rFonts w:ascii="Times New Roman" w:hAnsi="Times New Roman" w:cs="Times New Roman"/>
          <w:sz w:val="28"/>
          <w:szCs w:val="28"/>
        </w:rPr>
        <w:t>одится</w:t>
      </w:r>
      <w:r w:rsidR="00A15719" w:rsidRPr="00443C65">
        <w:rPr>
          <w:rFonts w:ascii="Times New Roman" w:hAnsi="Times New Roman" w:cs="Times New Roman"/>
          <w:sz w:val="28"/>
          <w:szCs w:val="28"/>
        </w:rPr>
        <w:t xml:space="preserve"> ультразвуково</w:t>
      </w:r>
      <w:r>
        <w:rPr>
          <w:rFonts w:ascii="Times New Roman" w:hAnsi="Times New Roman" w:cs="Times New Roman"/>
          <w:sz w:val="28"/>
          <w:szCs w:val="28"/>
        </w:rPr>
        <w:t>е</w:t>
      </w:r>
      <w:r w:rsidR="00A15719" w:rsidRPr="00443C65">
        <w:rPr>
          <w:rFonts w:ascii="Times New Roman" w:hAnsi="Times New Roman" w:cs="Times New Roman"/>
          <w:sz w:val="28"/>
          <w:szCs w:val="28"/>
        </w:rPr>
        <w:t xml:space="preserve"> исследовани</w:t>
      </w:r>
      <w:r>
        <w:rPr>
          <w:rFonts w:ascii="Times New Roman" w:hAnsi="Times New Roman" w:cs="Times New Roman"/>
          <w:sz w:val="28"/>
          <w:szCs w:val="28"/>
        </w:rPr>
        <w:t>е</w:t>
      </w:r>
      <w:r w:rsidR="00A15719" w:rsidRPr="00443C65">
        <w:rPr>
          <w:rFonts w:ascii="Times New Roman" w:hAnsi="Times New Roman" w:cs="Times New Roman"/>
          <w:sz w:val="28"/>
          <w:szCs w:val="28"/>
        </w:rPr>
        <w:t xml:space="preserve"> щитовидной железы, </w:t>
      </w:r>
      <w:r w:rsidR="00070B88">
        <w:rPr>
          <w:rFonts w:ascii="Times New Roman" w:hAnsi="Times New Roman" w:cs="Times New Roman"/>
          <w:sz w:val="28"/>
          <w:szCs w:val="28"/>
        </w:rPr>
        <w:t>на межрайонном уровне -</w:t>
      </w:r>
      <w:r w:rsidR="00A15719" w:rsidRPr="00443C65">
        <w:rPr>
          <w:rFonts w:ascii="Times New Roman" w:hAnsi="Times New Roman" w:cs="Times New Roman"/>
          <w:sz w:val="28"/>
          <w:szCs w:val="28"/>
        </w:rPr>
        <w:t xml:space="preserve"> гормональное исследование тир</w:t>
      </w:r>
      <w:r w:rsidR="00A15719">
        <w:rPr>
          <w:rFonts w:ascii="Times New Roman" w:hAnsi="Times New Roman" w:cs="Times New Roman"/>
          <w:sz w:val="28"/>
          <w:szCs w:val="28"/>
        </w:rPr>
        <w:t>е</w:t>
      </w:r>
      <w:r w:rsidR="00A15719" w:rsidRPr="00443C65">
        <w:rPr>
          <w:rFonts w:ascii="Times New Roman" w:hAnsi="Times New Roman" w:cs="Times New Roman"/>
          <w:sz w:val="28"/>
          <w:szCs w:val="28"/>
        </w:rPr>
        <w:t xml:space="preserve">оидного статуса. На областном уровне </w:t>
      </w:r>
      <w:r w:rsidR="00070B88">
        <w:rPr>
          <w:rFonts w:ascii="Times New Roman" w:hAnsi="Times New Roman" w:cs="Times New Roman"/>
          <w:sz w:val="28"/>
          <w:szCs w:val="28"/>
        </w:rPr>
        <w:t>выполняется</w:t>
      </w:r>
      <w:r w:rsidR="00A15719" w:rsidRPr="00443C65">
        <w:rPr>
          <w:rFonts w:ascii="Times New Roman" w:hAnsi="Times New Roman" w:cs="Times New Roman"/>
          <w:sz w:val="28"/>
          <w:szCs w:val="28"/>
        </w:rPr>
        <w:t xml:space="preserve"> тонкоигольная аспирационная биопсия под контролем ультразвукового исследования, сцинтиграфия щитовидной железы. На </w:t>
      </w:r>
      <w:r w:rsidR="00A15719" w:rsidRPr="00443C65">
        <w:rPr>
          <w:rFonts w:ascii="Times New Roman" w:hAnsi="Times New Roman" w:cs="Times New Roman"/>
          <w:sz w:val="28"/>
          <w:szCs w:val="28"/>
        </w:rPr>
        <w:lastRenderedPageBreak/>
        <w:t xml:space="preserve">республиканском уровне в «ГУ «Республиканский центр медицинской реабилитации и бальнеолечения» </w:t>
      </w:r>
      <w:r w:rsidR="00A15719">
        <w:rPr>
          <w:rFonts w:ascii="Times New Roman" w:hAnsi="Times New Roman" w:cs="Times New Roman"/>
          <w:sz w:val="28"/>
          <w:szCs w:val="28"/>
        </w:rPr>
        <w:t>по показаниям выполняются</w:t>
      </w:r>
      <w:r w:rsidR="00A15719" w:rsidRPr="00443C65">
        <w:rPr>
          <w:rFonts w:ascii="Times New Roman" w:hAnsi="Times New Roman" w:cs="Times New Roman"/>
          <w:sz w:val="28"/>
          <w:szCs w:val="28"/>
        </w:rPr>
        <w:t xml:space="preserve"> все необходимые исследования</w:t>
      </w:r>
      <w:r>
        <w:rPr>
          <w:rFonts w:ascii="Times New Roman" w:hAnsi="Times New Roman" w:cs="Times New Roman"/>
          <w:sz w:val="28"/>
          <w:szCs w:val="28"/>
        </w:rPr>
        <w:t xml:space="preserve"> в</w:t>
      </w:r>
      <w:r w:rsidR="00A15719">
        <w:rPr>
          <w:rFonts w:ascii="Times New Roman" w:hAnsi="Times New Roman" w:cs="Times New Roman"/>
          <w:sz w:val="28"/>
          <w:szCs w:val="28"/>
        </w:rPr>
        <w:t xml:space="preserve"> д</w:t>
      </w:r>
      <w:r w:rsidR="00A15719" w:rsidRPr="00443C65">
        <w:rPr>
          <w:rFonts w:ascii="Times New Roman" w:hAnsi="Times New Roman" w:cs="Times New Roman"/>
          <w:sz w:val="28"/>
          <w:szCs w:val="28"/>
        </w:rPr>
        <w:t>иагности</w:t>
      </w:r>
      <w:r w:rsidR="00A15719">
        <w:rPr>
          <w:rFonts w:ascii="Times New Roman" w:hAnsi="Times New Roman" w:cs="Times New Roman"/>
          <w:sz w:val="28"/>
          <w:szCs w:val="28"/>
        </w:rPr>
        <w:t>чески сложных</w:t>
      </w:r>
      <w:r w:rsidR="00A15719" w:rsidRPr="00443C65">
        <w:rPr>
          <w:rFonts w:ascii="Times New Roman" w:hAnsi="Times New Roman" w:cs="Times New Roman"/>
          <w:sz w:val="28"/>
          <w:szCs w:val="28"/>
        </w:rPr>
        <w:t xml:space="preserve"> случаях. С 2015 г</w:t>
      </w:r>
      <w:r w:rsidR="00BC573C">
        <w:rPr>
          <w:rFonts w:ascii="Times New Roman" w:hAnsi="Times New Roman" w:cs="Times New Roman"/>
          <w:sz w:val="28"/>
          <w:szCs w:val="28"/>
        </w:rPr>
        <w:t>.</w:t>
      </w:r>
      <w:r w:rsidR="00A15719" w:rsidRPr="00443C65">
        <w:rPr>
          <w:rFonts w:ascii="Times New Roman" w:hAnsi="Times New Roman" w:cs="Times New Roman"/>
          <w:sz w:val="28"/>
          <w:szCs w:val="28"/>
        </w:rPr>
        <w:t xml:space="preserve"> на базе центра </w:t>
      </w:r>
      <w:r w:rsidR="00A15719">
        <w:rPr>
          <w:rFonts w:ascii="Times New Roman" w:hAnsi="Times New Roman" w:cs="Times New Roman"/>
          <w:sz w:val="28"/>
          <w:szCs w:val="28"/>
        </w:rPr>
        <w:t>поводится</w:t>
      </w:r>
      <w:r w:rsidR="00A15719" w:rsidRPr="00443C65">
        <w:rPr>
          <w:rFonts w:ascii="Times New Roman" w:hAnsi="Times New Roman" w:cs="Times New Roman"/>
          <w:sz w:val="28"/>
          <w:szCs w:val="28"/>
        </w:rPr>
        <w:t xml:space="preserve"> опытная эксплуатация системы телемедицинского консультирования по разделу «Цитология».</w:t>
      </w:r>
    </w:p>
    <w:p w:rsidR="00A15719" w:rsidRPr="00814022" w:rsidRDefault="00A15719" w:rsidP="000E3FDD">
      <w:pPr>
        <w:spacing w:after="0" w:line="240" w:lineRule="auto"/>
        <w:ind w:firstLine="567"/>
        <w:jc w:val="both"/>
        <w:rPr>
          <w:rFonts w:ascii="Times New Roman" w:hAnsi="Times New Roman" w:cs="Times New Roman"/>
          <w:sz w:val="28"/>
          <w:szCs w:val="28"/>
        </w:rPr>
      </w:pPr>
      <w:r w:rsidRPr="00814022">
        <w:rPr>
          <w:rFonts w:ascii="Times New Roman" w:hAnsi="Times New Roman" w:cs="Times New Roman"/>
          <w:sz w:val="28"/>
          <w:szCs w:val="28"/>
        </w:rPr>
        <w:t>Оперативное лечение патологии щитовидной железы проводится на областном и республиканском уровне (Республиканский центр опухолей щитовидной железы на базе УЗ «Городской клинический онкологический диспансер» г</w:t>
      </w:r>
      <w:proofErr w:type="gramStart"/>
      <w:r w:rsidRPr="00814022">
        <w:rPr>
          <w:rFonts w:ascii="Times New Roman" w:hAnsi="Times New Roman" w:cs="Times New Roman"/>
          <w:sz w:val="28"/>
          <w:szCs w:val="28"/>
        </w:rPr>
        <w:t>.М</w:t>
      </w:r>
      <w:proofErr w:type="gramEnd"/>
      <w:r w:rsidRPr="00814022">
        <w:rPr>
          <w:rFonts w:ascii="Times New Roman" w:hAnsi="Times New Roman" w:cs="Times New Roman"/>
          <w:sz w:val="28"/>
          <w:szCs w:val="28"/>
        </w:rPr>
        <w:t xml:space="preserve">инска, отделение эндокринной хирургии ГУ «РНПЦ радиационной медицины и экологии человека»). Лечение радиоактивным йодом проводится в двух учреждениях республики: УЗ «Городской клинический онкологический диспансер» </w:t>
      </w:r>
      <w:proofErr w:type="gramStart"/>
      <w:r w:rsidRPr="00814022">
        <w:rPr>
          <w:rFonts w:ascii="Times New Roman" w:hAnsi="Times New Roman" w:cs="Times New Roman"/>
          <w:sz w:val="28"/>
          <w:szCs w:val="28"/>
        </w:rPr>
        <w:t>г</w:t>
      </w:r>
      <w:proofErr w:type="gramEnd"/>
      <w:r w:rsidRPr="00814022">
        <w:rPr>
          <w:rFonts w:ascii="Times New Roman" w:hAnsi="Times New Roman" w:cs="Times New Roman"/>
          <w:sz w:val="28"/>
          <w:szCs w:val="28"/>
        </w:rPr>
        <w:t>. Минска, УЗ «Гомельский областной клиниче</w:t>
      </w:r>
      <w:r w:rsidR="00AF4B81">
        <w:rPr>
          <w:rFonts w:ascii="Times New Roman" w:hAnsi="Times New Roman" w:cs="Times New Roman"/>
          <w:sz w:val="28"/>
          <w:szCs w:val="28"/>
        </w:rPr>
        <w:t>ский онкологический диспансер».</w:t>
      </w:r>
    </w:p>
    <w:p w:rsidR="00A15719" w:rsidRPr="00443C65" w:rsidRDefault="00A15719" w:rsidP="000E3FDD">
      <w:pPr>
        <w:spacing w:after="0" w:line="240" w:lineRule="auto"/>
        <w:ind w:firstLine="567"/>
        <w:jc w:val="both"/>
        <w:rPr>
          <w:rFonts w:ascii="Times New Roman" w:hAnsi="Times New Roman" w:cs="Times New Roman"/>
          <w:sz w:val="28"/>
          <w:szCs w:val="28"/>
        </w:rPr>
      </w:pPr>
      <w:r w:rsidRPr="00814022">
        <w:rPr>
          <w:rFonts w:ascii="Times New Roman" w:hAnsi="Times New Roman" w:cs="Times New Roman"/>
          <w:sz w:val="28"/>
          <w:szCs w:val="28"/>
        </w:rPr>
        <w:t xml:space="preserve">Основными </w:t>
      </w:r>
      <w:r w:rsidR="00A63837">
        <w:rPr>
          <w:rFonts w:ascii="Times New Roman" w:hAnsi="Times New Roman" w:cs="Times New Roman"/>
          <w:sz w:val="28"/>
          <w:szCs w:val="28"/>
        </w:rPr>
        <w:t>лекарственными средствами</w:t>
      </w:r>
      <w:r w:rsidRPr="00814022">
        <w:rPr>
          <w:rFonts w:ascii="Times New Roman" w:hAnsi="Times New Roman" w:cs="Times New Roman"/>
          <w:sz w:val="28"/>
          <w:szCs w:val="28"/>
        </w:rPr>
        <w:t xml:space="preserve"> для лечения заболеваний щитови</w:t>
      </w:r>
      <w:r w:rsidR="000A2B31" w:rsidRPr="00814022">
        <w:rPr>
          <w:rFonts w:ascii="Times New Roman" w:hAnsi="Times New Roman" w:cs="Times New Roman"/>
          <w:sz w:val="28"/>
          <w:szCs w:val="28"/>
        </w:rPr>
        <w:t>дной железы являются препараты й</w:t>
      </w:r>
      <w:r w:rsidRPr="00814022">
        <w:rPr>
          <w:rFonts w:ascii="Times New Roman" w:hAnsi="Times New Roman" w:cs="Times New Roman"/>
          <w:sz w:val="28"/>
          <w:szCs w:val="28"/>
        </w:rPr>
        <w:t xml:space="preserve">одида калия, синтетические аналоги </w:t>
      </w:r>
      <w:r w:rsidR="000A2B31" w:rsidRPr="00814022">
        <w:rPr>
          <w:rFonts w:ascii="Times New Roman" w:hAnsi="Times New Roman" w:cs="Times New Roman"/>
          <w:sz w:val="28"/>
          <w:szCs w:val="28"/>
        </w:rPr>
        <w:t>лево</w:t>
      </w:r>
      <w:r w:rsidRPr="00814022">
        <w:rPr>
          <w:rFonts w:ascii="Times New Roman" w:hAnsi="Times New Roman" w:cs="Times New Roman"/>
          <w:sz w:val="28"/>
          <w:szCs w:val="28"/>
        </w:rPr>
        <w:t>тироксина</w:t>
      </w:r>
      <w:r w:rsidR="00814022">
        <w:rPr>
          <w:rFonts w:ascii="Times New Roman" w:hAnsi="Times New Roman" w:cs="Times New Roman"/>
          <w:sz w:val="28"/>
          <w:szCs w:val="28"/>
        </w:rPr>
        <w:t xml:space="preserve"> (в том числе отечественного производства)</w:t>
      </w:r>
      <w:r w:rsidRPr="00814022">
        <w:rPr>
          <w:rFonts w:ascii="Times New Roman" w:hAnsi="Times New Roman" w:cs="Times New Roman"/>
          <w:sz w:val="28"/>
          <w:szCs w:val="28"/>
        </w:rPr>
        <w:t>, тиреостатиче</w:t>
      </w:r>
      <w:r w:rsidR="000A2B31" w:rsidRPr="00814022">
        <w:rPr>
          <w:rFonts w:ascii="Times New Roman" w:hAnsi="Times New Roman" w:cs="Times New Roman"/>
          <w:sz w:val="28"/>
          <w:szCs w:val="28"/>
        </w:rPr>
        <w:t>с</w:t>
      </w:r>
      <w:r w:rsidRPr="00814022">
        <w:rPr>
          <w:rFonts w:ascii="Times New Roman" w:hAnsi="Times New Roman" w:cs="Times New Roman"/>
          <w:sz w:val="28"/>
          <w:szCs w:val="28"/>
        </w:rPr>
        <w:t>кие препараты. Все необходимые виды лекарственных средств</w:t>
      </w:r>
      <w:r w:rsidRPr="00443C65">
        <w:rPr>
          <w:rFonts w:ascii="Times New Roman" w:hAnsi="Times New Roman" w:cs="Times New Roman"/>
          <w:sz w:val="28"/>
          <w:szCs w:val="28"/>
        </w:rPr>
        <w:t xml:space="preserve"> имеют официальную регистрацию в республике и доступны в аптечной сети. </w:t>
      </w:r>
    </w:p>
    <w:p w:rsidR="00AE3849" w:rsidRDefault="00AE3849" w:rsidP="000E3FDD">
      <w:pPr>
        <w:spacing w:after="0" w:line="240" w:lineRule="auto"/>
        <w:ind w:firstLine="709"/>
        <w:jc w:val="both"/>
        <w:rPr>
          <w:rFonts w:ascii="Times New Roman" w:hAnsi="Times New Roman" w:cs="Times New Roman"/>
          <w:sz w:val="28"/>
          <w:szCs w:val="28"/>
        </w:rPr>
      </w:pPr>
    </w:p>
    <w:p w:rsidR="00E55C65" w:rsidRDefault="00E55C65" w:rsidP="000E3FDD">
      <w:pPr>
        <w:spacing w:after="0" w:line="240" w:lineRule="auto"/>
        <w:ind w:firstLine="709"/>
        <w:jc w:val="both"/>
        <w:rPr>
          <w:rFonts w:ascii="Times New Roman" w:hAnsi="Times New Roman" w:cs="Times New Roman"/>
          <w:sz w:val="28"/>
          <w:szCs w:val="28"/>
        </w:rPr>
      </w:pPr>
    </w:p>
    <w:p w:rsidR="00AE3849" w:rsidRDefault="00AE3849" w:rsidP="000E3FD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2962275</wp:posOffset>
            </wp:positionH>
            <wp:positionV relativeFrom="paragraph">
              <wp:posOffset>-196850</wp:posOffset>
            </wp:positionV>
            <wp:extent cx="1123950" cy="752475"/>
            <wp:effectExtent l="19050" t="0" r="0" b="0"/>
            <wp:wrapTight wrapText="bothSides">
              <wp:wrapPolygon edited="0">
                <wp:start x="-366" y="0"/>
                <wp:lineTo x="-366" y="21327"/>
                <wp:lineTo x="21600" y="21327"/>
                <wp:lineTo x="21600" y="0"/>
                <wp:lineTo x="-366" y="0"/>
              </wp:wrapPolygon>
            </wp:wrapTight>
            <wp:docPr id="2" name="Рисунок 2" descr="подпись 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ап"/>
                    <pic:cNvPicPr>
                      <a:picLocks noChangeAspect="1" noChangeArrowheads="1"/>
                    </pic:cNvPicPr>
                  </pic:nvPicPr>
                  <pic:blipFill>
                    <a:blip r:embed="rId6" cstate="print"/>
                    <a:srcRect l="34344" t="46909" r="38867" b="40558"/>
                    <a:stretch>
                      <a:fillRect/>
                    </a:stretch>
                  </pic:blipFill>
                  <pic:spPr bwMode="auto">
                    <a:xfrm>
                      <a:off x="0" y="0"/>
                      <a:ext cx="1123950" cy="752475"/>
                    </a:xfrm>
                    <a:prstGeom prst="rect">
                      <a:avLst/>
                    </a:prstGeom>
                    <a:noFill/>
                    <a:ln w="9525">
                      <a:noFill/>
                      <a:miter lim="800000"/>
                      <a:headEnd/>
                      <a:tailEnd/>
                    </a:ln>
                  </pic:spPr>
                </pic:pic>
              </a:graphicData>
            </a:graphic>
          </wp:anchor>
        </w:drawing>
      </w:r>
      <w:r>
        <w:rPr>
          <w:rFonts w:ascii="Times New Roman" w:hAnsi="Times New Roman" w:cs="Times New Roman"/>
          <w:sz w:val="28"/>
          <w:szCs w:val="28"/>
        </w:rPr>
        <w:t>Главный внештатный эндокринолог</w:t>
      </w:r>
    </w:p>
    <w:p w:rsidR="00AE3849" w:rsidRDefault="00AE3849" w:rsidP="000E3F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Министерства здравоохранения  </w:t>
      </w:r>
      <w:r w:rsidRPr="00861B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1BBB">
        <w:rPr>
          <w:rFonts w:ascii="Times New Roman" w:hAnsi="Times New Roman" w:cs="Times New Roman"/>
          <w:sz w:val="28"/>
          <w:szCs w:val="28"/>
        </w:rPr>
        <w:t xml:space="preserve">А.П. Шепелькевич </w:t>
      </w:r>
    </w:p>
    <w:p w:rsidR="00AE3849" w:rsidRDefault="00AE3849" w:rsidP="000E3FDD">
      <w:pPr>
        <w:spacing w:after="0" w:line="240" w:lineRule="auto"/>
        <w:rPr>
          <w:rFonts w:ascii="Times New Roman" w:hAnsi="Times New Roman" w:cs="Times New Roman"/>
          <w:sz w:val="28"/>
          <w:szCs w:val="28"/>
        </w:rPr>
      </w:pPr>
    </w:p>
    <w:p w:rsidR="00AE3849" w:rsidRDefault="00A63837" w:rsidP="000E3FDD">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3129915</wp:posOffset>
            </wp:positionH>
            <wp:positionV relativeFrom="paragraph">
              <wp:posOffset>151765</wp:posOffset>
            </wp:positionV>
            <wp:extent cx="876300" cy="10287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76300" cy="1028700"/>
                    </a:xfrm>
                    <a:prstGeom prst="rect">
                      <a:avLst/>
                    </a:prstGeom>
                    <a:noFill/>
                    <a:ln w="9525">
                      <a:noFill/>
                      <a:miter lim="800000"/>
                      <a:headEnd/>
                      <a:tailEnd/>
                    </a:ln>
                  </pic:spPr>
                </pic:pic>
              </a:graphicData>
            </a:graphic>
          </wp:anchor>
        </w:drawing>
      </w:r>
    </w:p>
    <w:p w:rsidR="00AE3849" w:rsidRDefault="00AE3849" w:rsidP="000E3F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внештатный детский</w:t>
      </w:r>
    </w:p>
    <w:p w:rsidR="00AE3849" w:rsidRDefault="00AE3849" w:rsidP="000E3F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эндокринолог</w:t>
      </w:r>
    </w:p>
    <w:p w:rsidR="00AE3849" w:rsidRPr="00861BBB" w:rsidRDefault="00AE3849" w:rsidP="000E3F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Министерства здравоохранения  </w:t>
      </w:r>
      <w:r w:rsidRPr="00861BBB">
        <w:rPr>
          <w:rFonts w:ascii="Times New Roman" w:hAnsi="Times New Roman" w:cs="Times New Roman"/>
          <w:sz w:val="28"/>
          <w:szCs w:val="28"/>
        </w:rPr>
        <w:t xml:space="preserve">     </w:t>
      </w:r>
      <w:r w:rsidR="00A63837">
        <w:rPr>
          <w:rFonts w:ascii="Times New Roman" w:hAnsi="Times New Roman" w:cs="Times New Roman"/>
          <w:sz w:val="28"/>
          <w:szCs w:val="28"/>
        </w:rPr>
        <w:t xml:space="preserve">    </w:t>
      </w:r>
      <w:r w:rsidRPr="00861BBB">
        <w:rPr>
          <w:rFonts w:ascii="Times New Roman" w:hAnsi="Times New Roman" w:cs="Times New Roman"/>
          <w:sz w:val="28"/>
          <w:szCs w:val="28"/>
        </w:rPr>
        <w:t xml:space="preserve">                                    </w:t>
      </w:r>
      <w:r>
        <w:rPr>
          <w:rFonts w:ascii="Times New Roman" w:hAnsi="Times New Roman" w:cs="Times New Roman"/>
          <w:sz w:val="28"/>
          <w:szCs w:val="28"/>
        </w:rPr>
        <w:t xml:space="preserve">     </w:t>
      </w:r>
      <w:r w:rsidR="00A63837">
        <w:rPr>
          <w:rFonts w:ascii="Times New Roman" w:hAnsi="Times New Roman" w:cs="Times New Roman"/>
          <w:sz w:val="28"/>
          <w:szCs w:val="28"/>
        </w:rPr>
        <w:t xml:space="preserve">    </w:t>
      </w:r>
      <w:r w:rsidRPr="00861BBB">
        <w:rPr>
          <w:rFonts w:ascii="Times New Roman" w:hAnsi="Times New Roman" w:cs="Times New Roman"/>
          <w:sz w:val="28"/>
          <w:szCs w:val="28"/>
        </w:rPr>
        <w:t>А.</w:t>
      </w:r>
      <w:r>
        <w:rPr>
          <w:rFonts w:ascii="Times New Roman" w:hAnsi="Times New Roman" w:cs="Times New Roman"/>
          <w:sz w:val="28"/>
          <w:szCs w:val="28"/>
        </w:rPr>
        <w:t>В</w:t>
      </w:r>
      <w:r w:rsidRPr="00861BBB">
        <w:rPr>
          <w:rFonts w:ascii="Times New Roman" w:hAnsi="Times New Roman" w:cs="Times New Roman"/>
          <w:sz w:val="28"/>
          <w:szCs w:val="28"/>
        </w:rPr>
        <w:t xml:space="preserve">. </w:t>
      </w:r>
      <w:r>
        <w:rPr>
          <w:rFonts w:ascii="Times New Roman" w:hAnsi="Times New Roman" w:cs="Times New Roman"/>
          <w:sz w:val="28"/>
          <w:szCs w:val="28"/>
        </w:rPr>
        <w:t>Солнцева</w:t>
      </w:r>
      <w:r w:rsidRPr="00861BBB">
        <w:rPr>
          <w:rFonts w:ascii="Times New Roman" w:hAnsi="Times New Roman" w:cs="Times New Roman"/>
          <w:sz w:val="28"/>
          <w:szCs w:val="28"/>
        </w:rPr>
        <w:t xml:space="preserve"> </w:t>
      </w:r>
    </w:p>
    <w:p w:rsidR="00AE3849" w:rsidRPr="00495905" w:rsidRDefault="00AE3849" w:rsidP="000E3FDD">
      <w:pPr>
        <w:spacing w:after="0" w:line="240" w:lineRule="auto"/>
        <w:ind w:firstLine="709"/>
        <w:jc w:val="both"/>
        <w:rPr>
          <w:rFonts w:ascii="Times New Roman" w:hAnsi="Times New Roman" w:cs="Times New Roman"/>
          <w:sz w:val="28"/>
          <w:szCs w:val="28"/>
        </w:rPr>
      </w:pPr>
    </w:p>
    <w:p w:rsidR="00AE3849" w:rsidRPr="00861BBB" w:rsidRDefault="00AE3849" w:rsidP="000E3FDD">
      <w:pPr>
        <w:spacing w:after="0" w:line="240" w:lineRule="auto"/>
        <w:rPr>
          <w:rFonts w:ascii="Times New Roman" w:hAnsi="Times New Roman" w:cs="Times New Roman"/>
          <w:sz w:val="28"/>
          <w:szCs w:val="28"/>
        </w:rPr>
      </w:pPr>
    </w:p>
    <w:p w:rsidR="00AE3849" w:rsidRPr="00495905" w:rsidRDefault="00AE3849" w:rsidP="000E3FDD">
      <w:pPr>
        <w:spacing w:after="0" w:line="240" w:lineRule="auto"/>
        <w:ind w:firstLine="709"/>
        <w:jc w:val="both"/>
        <w:rPr>
          <w:rFonts w:ascii="Times New Roman" w:hAnsi="Times New Roman" w:cs="Times New Roman"/>
          <w:sz w:val="28"/>
          <w:szCs w:val="28"/>
        </w:rPr>
      </w:pPr>
    </w:p>
    <w:sectPr w:rsidR="00AE3849" w:rsidRPr="00495905" w:rsidSect="00CF3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47B"/>
    <w:multiLevelType w:val="multilevel"/>
    <w:tmpl w:val="126C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F677C"/>
    <w:multiLevelType w:val="hybridMultilevel"/>
    <w:tmpl w:val="AD262A4A"/>
    <w:lvl w:ilvl="0" w:tplc="7ED2E23E">
      <w:start w:val="1"/>
      <w:numFmt w:val="bullet"/>
      <w:lvlText w:val="•"/>
      <w:lvlJc w:val="left"/>
      <w:pPr>
        <w:tabs>
          <w:tab w:val="num" w:pos="720"/>
        </w:tabs>
        <w:ind w:left="709" w:hanging="349"/>
      </w:pPr>
      <w:rPr>
        <w:rFonts w:ascii="Times New Roman" w:hAnsi="Times New Roman" w:cs="Times New Roman" w:hint="default"/>
      </w:rPr>
    </w:lvl>
    <w:lvl w:ilvl="1" w:tplc="E9026E50" w:tentative="1">
      <w:start w:val="1"/>
      <w:numFmt w:val="bullet"/>
      <w:lvlText w:val="•"/>
      <w:lvlJc w:val="left"/>
      <w:pPr>
        <w:tabs>
          <w:tab w:val="num" w:pos="1440"/>
        </w:tabs>
        <w:ind w:left="1440" w:hanging="360"/>
      </w:pPr>
      <w:rPr>
        <w:rFonts w:ascii="Times New Roman" w:hAnsi="Times New Roman" w:hint="default"/>
      </w:rPr>
    </w:lvl>
    <w:lvl w:ilvl="2" w:tplc="89923398" w:tentative="1">
      <w:start w:val="1"/>
      <w:numFmt w:val="bullet"/>
      <w:lvlText w:val="•"/>
      <w:lvlJc w:val="left"/>
      <w:pPr>
        <w:tabs>
          <w:tab w:val="num" w:pos="2160"/>
        </w:tabs>
        <w:ind w:left="2160" w:hanging="360"/>
      </w:pPr>
      <w:rPr>
        <w:rFonts w:ascii="Times New Roman" w:hAnsi="Times New Roman" w:hint="default"/>
      </w:rPr>
    </w:lvl>
    <w:lvl w:ilvl="3" w:tplc="A030ECC0" w:tentative="1">
      <w:start w:val="1"/>
      <w:numFmt w:val="bullet"/>
      <w:lvlText w:val="•"/>
      <w:lvlJc w:val="left"/>
      <w:pPr>
        <w:tabs>
          <w:tab w:val="num" w:pos="2880"/>
        </w:tabs>
        <w:ind w:left="2880" w:hanging="360"/>
      </w:pPr>
      <w:rPr>
        <w:rFonts w:ascii="Times New Roman" w:hAnsi="Times New Roman" w:hint="default"/>
      </w:rPr>
    </w:lvl>
    <w:lvl w:ilvl="4" w:tplc="018E05B0" w:tentative="1">
      <w:start w:val="1"/>
      <w:numFmt w:val="bullet"/>
      <w:lvlText w:val="•"/>
      <w:lvlJc w:val="left"/>
      <w:pPr>
        <w:tabs>
          <w:tab w:val="num" w:pos="3600"/>
        </w:tabs>
        <w:ind w:left="3600" w:hanging="360"/>
      </w:pPr>
      <w:rPr>
        <w:rFonts w:ascii="Times New Roman" w:hAnsi="Times New Roman" w:hint="default"/>
      </w:rPr>
    </w:lvl>
    <w:lvl w:ilvl="5" w:tplc="9586C6FC" w:tentative="1">
      <w:start w:val="1"/>
      <w:numFmt w:val="bullet"/>
      <w:lvlText w:val="•"/>
      <w:lvlJc w:val="left"/>
      <w:pPr>
        <w:tabs>
          <w:tab w:val="num" w:pos="4320"/>
        </w:tabs>
        <w:ind w:left="4320" w:hanging="360"/>
      </w:pPr>
      <w:rPr>
        <w:rFonts w:ascii="Times New Roman" w:hAnsi="Times New Roman" w:hint="default"/>
      </w:rPr>
    </w:lvl>
    <w:lvl w:ilvl="6" w:tplc="38E2B810" w:tentative="1">
      <w:start w:val="1"/>
      <w:numFmt w:val="bullet"/>
      <w:lvlText w:val="•"/>
      <w:lvlJc w:val="left"/>
      <w:pPr>
        <w:tabs>
          <w:tab w:val="num" w:pos="5040"/>
        </w:tabs>
        <w:ind w:left="5040" w:hanging="360"/>
      </w:pPr>
      <w:rPr>
        <w:rFonts w:ascii="Times New Roman" w:hAnsi="Times New Roman" w:hint="default"/>
      </w:rPr>
    </w:lvl>
    <w:lvl w:ilvl="7" w:tplc="ADFC33D8" w:tentative="1">
      <w:start w:val="1"/>
      <w:numFmt w:val="bullet"/>
      <w:lvlText w:val="•"/>
      <w:lvlJc w:val="left"/>
      <w:pPr>
        <w:tabs>
          <w:tab w:val="num" w:pos="5760"/>
        </w:tabs>
        <w:ind w:left="5760" w:hanging="360"/>
      </w:pPr>
      <w:rPr>
        <w:rFonts w:ascii="Times New Roman" w:hAnsi="Times New Roman" w:hint="default"/>
      </w:rPr>
    </w:lvl>
    <w:lvl w:ilvl="8" w:tplc="49D846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634F74"/>
    <w:multiLevelType w:val="hybridMultilevel"/>
    <w:tmpl w:val="C80C0AE6"/>
    <w:lvl w:ilvl="0" w:tplc="2EE0D45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8C6"/>
    <w:rsid w:val="000131EF"/>
    <w:rsid w:val="00017391"/>
    <w:rsid w:val="000218A8"/>
    <w:rsid w:val="00026AE0"/>
    <w:rsid w:val="00030668"/>
    <w:rsid w:val="00033506"/>
    <w:rsid w:val="00040AD3"/>
    <w:rsid w:val="00041C5C"/>
    <w:rsid w:val="00045FE4"/>
    <w:rsid w:val="000548C2"/>
    <w:rsid w:val="00054D28"/>
    <w:rsid w:val="00054E9D"/>
    <w:rsid w:val="00070B88"/>
    <w:rsid w:val="00071036"/>
    <w:rsid w:val="00082229"/>
    <w:rsid w:val="00084D02"/>
    <w:rsid w:val="00091413"/>
    <w:rsid w:val="000925F3"/>
    <w:rsid w:val="000A2B31"/>
    <w:rsid w:val="000B1535"/>
    <w:rsid w:val="000E277C"/>
    <w:rsid w:val="000E293A"/>
    <w:rsid w:val="000E3FDD"/>
    <w:rsid w:val="000E4112"/>
    <w:rsid w:val="000E7DC6"/>
    <w:rsid w:val="000F340D"/>
    <w:rsid w:val="000F6DF7"/>
    <w:rsid w:val="00101FA4"/>
    <w:rsid w:val="00111155"/>
    <w:rsid w:val="00124C4E"/>
    <w:rsid w:val="0013791B"/>
    <w:rsid w:val="0014361D"/>
    <w:rsid w:val="00143CFE"/>
    <w:rsid w:val="00144366"/>
    <w:rsid w:val="00167FA1"/>
    <w:rsid w:val="00172144"/>
    <w:rsid w:val="001815F4"/>
    <w:rsid w:val="00181B14"/>
    <w:rsid w:val="00185112"/>
    <w:rsid w:val="0018763A"/>
    <w:rsid w:val="001959E5"/>
    <w:rsid w:val="001B25B1"/>
    <w:rsid w:val="001B3D47"/>
    <w:rsid w:val="001C1719"/>
    <w:rsid w:val="001C58E4"/>
    <w:rsid w:val="001C6390"/>
    <w:rsid w:val="001D3D67"/>
    <w:rsid w:val="001D4C57"/>
    <w:rsid w:val="001D5A8F"/>
    <w:rsid w:val="001D78CF"/>
    <w:rsid w:val="001E11C6"/>
    <w:rsid w:val="001E1E10"/>
    <w:rsid w:val="001F32A0"/>
    <w:rsid w:val="0020313D"/>
    <w:rsid w:val="00220F02"/>
    <w:rsid w:val="00225A1B"/>
    <w:rsid w:val="00225DEE"/>
    <w:rsid w:val="002313FF"/>
    <w:rsid w:val="00233DDC"/>
    <w:rsid w:val="0024261A"/>
    <w:rsid w:val="00242999"/>
    <w:rsid w:val="00250FF5"/>
    <w:rsid w:val="002607E8"/>
    <w:rsid w:val="00261974"/>
    <w:rsid w:val="00273686"/>
    <w:rsid w:val="002777D8"/>
    <w:rsid w:val="002819A4"/>
    <w:rsid w:val="0028218D"/>
    <w:rsid w:val="00290408"/>
    <w:rsid w:val="002A0C39"/>
    <w:rsid w:val="002A2590"/>
    <w:rsid w:val="002A2A7C"/>
    <w:rsid w:val="002A4E54"/>
    <w:rsid w:val="002B613D"/>
    <w:rsid w:val="002C23F1"/>
    <w:rsid w:val="002C433C"/>
    <w:rsid w:val="002D00EF"/>
    <w:rsid w:val="002D0E2A"/>
    <w:rsid w:val="002D0FF1"/>
    <w:rsid w:val="002D3220"/>
    <w:rsid w:val="002D3E55"/>
    <w:rsid w:val="002D5B32"/>
    <w:rsid w:val="002D6E92"/>
    <w:rsid w:val="002E3639"/>
    <w:rsid w:val="002E50F3"/>
    <w:rsid w:val="002F2E20"/>
    <w:rsid w:val="002F30C5"/>
    <w:rsid w:val="002F756A"/>
    <w:rsid w:val="0030408A"/>
    <w:rsid w:val="00307506"/>
    <w:rsid w:val="003101E9"/>
    <w:rsid w:val="00310F51"/>
    <w:rsid w:val="003124D1"/>
    <w:rsid w:val="00312F04"/>
    <w:rsid w:val="00314B13"/>
    <w:rsid w:val="00320C78"/>
    <w:rsid w:val="00321ADD"/>
    <w:rsid w:val="003239A9"/>
    <w:rsid w:val="003258D2"/>
    <w:rsid w:val="003259F6"/>
    <w:rsid w:val="00347894"/>
    <w:rsid w:val="00366DF1"/>
    <w:rsid w:val="0036752C"/>
    <w:rsid w:val="00376906"/>
    <w:rsid w:val="003845AD"/>
    <w:rsid w:val="003849A7"/>
    <w:rsid w:val="00385196"/>
    <w:rsid w:val="00390FF8"/>
    <w:rsid w:val="003B0ED8"/>
    <w:rsid w:val="003C43F2"/>
    <w:rsid w:val="003E564D"/>
    <w:rsid w:val="00401BDF"/>
    <w:rsid w:val="00413E15"/>
    <w:rsid w:val="00421D5F"/>
    <w:rsid w:val="00423DD4"/>
    <w:rsid w:val="00426EDB"/>
    <w:rsid w:val="004377F4"/>
    <w:rsid w:val="00440753"/>
    <w:rsid w:val="00457484"/>
    <w:rsid w:val="004831EB"/>
    <w:rsid w:val="00483418"/>
    <w:rsid w:val="00491704"/>
    <w:rsid w:val="004957BE"/>
    <w:rsid w:val="00495905"/>
    <w:rsid w:val="004A1782"/>
    <w:rsid w:val="004B3F19"/>
    <w:rsid w:val="004C0B70"/>
    <w:rsid w:val="004C124A"/>
    <w:rsid w:val="004F026C"/>
    <w:rsid w:val="004F116B"/>
    <w:rsid w:val="004F52E2"/>
    <w:rsid w:val="0050044A"/>
    <w:rsid w:val="00507ABA"/>
    <w:rsid w:val="00511CF4"/>
    <w:rsid w:val="005178C6"/>
    <w:rsid w:val="005361A7"/>
    <w:rsid w:val="00544E74"/>
    <w:rsid w:val="00546534"/>
    <w:rsid w:val="00550478"/>
    <w:rsid w:val="00551798"/>
    <w:rsid w:val="0055340A"/>
    <w:rsid w:val="00554FB4"/>
    <w:rsid w:val="00555BCB"/>
    <w:rsid w:val="00556AB7"/>
    <w:rsid w:val="00562289"/>
    <w:rsid w:val="00585933"/>
    <w:rsid w:val="00587A0C"/>
    <w:rsid w:val="005922A2"/>
    <w:rsid w:val="0059654F"/>
    <w:rsid w:val="005A3456"/>
    <w:rsid w:val="005A6B88"/>
    <w:rsid w:val="005B1557"/>
    <w:rsid w:val="005B2F19"/>
    <w:rsid w:val="005B76EF"/>
    <w:rsid w:val="005C0C25"/>
    <w:rsid w:val="005D3405"/>
    <w:rsid w:val="005E16C5"/>
    <w:rsid w:val="005E453C"/>
    <w:rsid w:val="005E7E82"/>
    <w:rsid w:val="005F0BB9"/>
    <w:rsid w:val="00610281"/>
    <w:rsid w:val="00616949"/>
    <w:rsid w:val="00631751"/>
    <w:rsid w:val="0063635B"/>
    <w:rsid w:val="00642465"/>
    <w:rsid w:val="00643F9B"/>
    <w:rsid w:val="00651155"/>
    <w:rsid w:val="0066145C"/>
    <w:rsid w:val="00664A14"/>
    <w:rsid w:val="00667487"/>
    <w:rsid w:val="006730D1"/>
    <w:rsid w:val="00683632"/>
    <w:rsid w:val="006873ED"/>
    <w:rsid w:val="00690392"/>
    <w:rsid w:val="00690E43"/>
    <w:rsid w:val="0069419A"/>
    <w:rsid w:val="006A0B7A"/>
    <w:rsid w:val="006A47A2"/>
    <w:rsid w:val="006B0846"/>
    <w:rsid w:val="006B172D"/>
    <w:rsid w:val="006B49FA"/>
    <w:rsid w:val="006C42A0"/>
    <w:rsid w:val="006C605C"/>
    <w:rsid w:val="006D69DA"/>
    <w:rsid w:val="006E1327"/>
    <w:rsid w:val="006E6C80"/>
    <w:rsid w:val="0071309C"/>
    <w:rsid w:val="00716CAE"/>
    <w:rsid w:val="00716F72"/>
    <w:rsid w:val="007266D2"/>
    <w:rsid w:val="00730CA0"/>
    <w:rsid w:val="0073238F"/>
    <w:rsid w:val="00732B3F"/>
    <w:rsid w:val="007439CC"/>
    <w:rsid w:val="00743D3F"/>
    <w:rsid w:val="00751CFE"/>
    <w:rsid w:val="00754B27"/>
    <w:rsid w:val="00757428"/>
    <w:rsid w:val="007618EF"/>
    <w:rsid w:val="00761DBB"/>
    <w:rsid w:val="00765722"/>
    <w:rsid w:val="00767FB6"/>
    <w:rsid w:val="00783626"/>
    <w:rsid w:val="00790898"/>
    <w:rsid w:val="007915CE"/>
    <w:rsid w:val="007B48FF"/>
    <w:rsid w:val="007C54DF"/>
    <w:rsid w:val="007D0A7A"/>
    <w:rsid w:val="007D1B6F"/>
    <w:rsid w:val="007D3E8A"/>
    <w:rsid w:val="007E4057"/>
    <w:rsid w:val="007F23F9"/>
    <w:rsid w:val="007F5248"/>
    <w:rsid w:val="007F7CE8"/>
    <w:rsid w:val="00802CF6"/>
    <w:rsid w:val="00810287"/>
    <w:rsid w:val="00814022"/>
    <w:rsid w:val="0083078A"/>
    <w:rsid w:val="00834E60"/>
    <w:rsid w:val="00841E15"/>
    <w:rsid w:val="008454A8"/>
    <w:rsid w:val="00847995"/>
    <w:rsid w:val="00854E61"/>
    <w:rsid w:val="00855FBC"/>
    <w:rsid w:val="00862511"/>
    <w:rsid w:val="00862C74"/>
    <w:rsid w:val="00870BA2"/>
    <w:rsid w:val="00870F42"/>
    <w:rsid w:val="008750DE"/>
    <w:rsid w:val="00876445"/>
    <w:rsid w:val="00894B82"/>
    <w:rsid w:val="008A1422"/>
    <w:rsid w:val="008A412E"/>
    <w:rsid w:val="008A4E24"/>
    <w:rsid w:val="008B13B1"/>
    <w:rsid w:val="008B6547"/>
    <w:rsid w:val="008C3A65"/>
    <w:rsid w:val="008C6F31"/>
    <w:rsid w:val="008D564B"/>
    <w:rsid w:val="008E068E"/>
    <w:rsid w:val="008E2B87"/>
    <w:rsid w:val="008E347F"/>
    <w:rsid w:val="008E4971"/>
    <w:rsid w:val="008E7CA8"/>
    <w:rsid w:val="008F1785"/>
    <w:rsid w:val="00903027"/>
    <w:rsid w:val="00904A39"/>
    <w:rsid w:val="00906CD9"/>
    <w:rsid w:val="00907C2A"/>
    <w:rsid w:val="0093128E"/>
    <w:rsid w:val="00933FC8"/>
    <w:rsid w:val="00935212"/>
    <w:rsid w:val="0094321D"/>
    <w:rsid w:val="0095498B"/>
    <w:rsid w:val="00957C9C"/>
    <w:rsid w:val="00961BE4"/>
    <w:rsid w:val="0096390B"/>
    <w:rsid w:val="00967B5F"/>
    <w:rsid w:val="00973EA4"/>
    <w:rsid w:val="009768C3"/>
    <w:rsid w:val="00991D16"/>
    <w:rsid w:val="009B3FA2"/>
    <w:rsid w:val="009B619B"/>
    <w:rsid w:val="009C38ED"/>
    <w:rsid w:val="009C63A8"/>
    <w:rsid w:val="009D1621"/>
    <w:rsid w:val="009D19FE"/>
    <w:rsid w:val="009E6011"/>
    <w:rsid w:val="009F41E1"/>
    <w:rsid w:val="00A04711"/>
    <w:rsid w:val="00A04BCF"/>
    <w:rsid w:val="00A121B4"/>
    <w:rsid w:val="00A14545"/>
    <w:rsid w:val="00A15719"/>
    <w:rsid w:val="00A1600C"/>
    <w:rsid w:val="00A17308"/>
    <w:rsid w:val="00A23870"/>
    <w:rsid w:val="00A32E68"/>
    <w:rsid w:val="00A36194"/>
    <w:rsid w:val="00A5351A"/>
    <w:rsid w:val="00A55E69"/>
    <w:rsid w:val="00A567BF"/>
    <w:rsid w:val="00A577FB"/>
    <w:rsid w:val="00A61B41"/>
    <w:rsid w:val="00A63837"/>
    <w:rsid w:val="00A70F48"/>
    <w:rsid w:val="00A721CC"/>
    <w:rsid w:val="00A72DAB"/>
    <w:rsid w:val="00A731BE"/>
    <w:rsid w:val="00A76345"/>
    <w:rsid w:val="00A86522"/>
    <w:rsid w:val="00AA627D"/>
    <w:rsid w:val="00AA661B"/>
    <w:rsid w:val="00AB2C23"/>
    <w:rsid w:val="00AB727A"/>
    <w:rsid w:val="00AB7CC7"/>
    <w:rsid w:val="00AC256A"/>
    <w:rsid w:val="00AD0097"/>
    <w:rsid w:val="00AD1BCB"/>
    <w:rsid w:val="00AD3139"/>
    <w:rsid w:val="00AD6EDB"/>
    <w:rsid w:val="00AE31E7"/>
    <w:rsid w:val="00AE3475"/>
    <w:rsid w:val="00AE3849"/>
    <w:rsid w:val="00AE4AC5"/>
    <w:rsid w:val="00AF2CF0"/>
    <w:rsid w:val="00AF30F2"/>
    <w:rsid w:val="00AF4B81"/>
    <w:rsid w:val="00B13974"/>
    <w:rsid w:val="00B40A8E"/>
    <w:rsid w:val="00B410FB"/>
    <w:rsid w:val="00B43FCD"/>
    <w:rsid w:val="00B44834"/>
    <w:rsid w:val="00B53714"/>
    <w:rsid w:val="00B57B82"/>
    <w:rsid w:val="00B6439D"/>
    <w:rsid w:val="00B658ED"/>
    <w:rsid w:val="00B74FA8"/>
    <w:rsid w:val="00B76E62"/>
    <w:rsid w:val="00B828EA"/>
    <w:rsid w:val="00B830A1"/>
    <w:rsid w:val="00B8487A"/>
    <w:rsid w:val="00B93788"/>
    <w:rsid w:val="00BA2E3A"/>
    <w:rsid w:val="00BA4549"/>
    <w:rsid w:val="00BB0273"/>
    <w:rsid w:val="00BB4A98"/>
    <w:rsid w:val="00BB7DF3"/>
    <w:rsid w:val="00BC48D8"/>
    <w:rsid w:val="00BC573C"/>
    <w:rsid w:val="00BD27D5"/>
    <w:rsid w:val="00BD2E68"/>
    <w:rsid w:val="00BD3CE9"/>
    <w:rsid w:val="00BE7E31"/>
    <w:rsid w:val="00BF21AF"/>
    <w:rsid w:val="00BF21B6"/>
    <w:rsid w:val="00BF27AD"/>
    <w:rsid w:val="00BF2C66"/>
    <w:rsid w:val="00C03750"/>
    <w:rsid w:val="00C04151"/>
    <w:rsid w:val="00C04546"/>
    <w:rsid w:val="00C04FC8"/>
    <w:rsid w:val="00C10D97"/>
    <w:rsid w:val="00C15385"/>
    <w:rsid w:val="00C179BB"/>
    <w:rsid w:val="00C25B32"/>
    <w:rsid w:val="00C26F5A"/>
    <w:rsid w:val="00C436CB"/>
    <w:rsid w:val="00C44A0A"/>
    <w:rsid w:val="00C50FE2"/>
    <w:rsid w:val="00C618F2"/>
    <w:rsid w:val="00C67576"/>
    <w:rsid w:val="00C70AE2"/>
    <w:rsid w:val="00C724B6"/>
    <w:rsid w:val="00C8429E"/>
    <w:rsid w:val="00C86A82"/>
    <w:rsid w:val="00C875DA"/>
    <w:rsid w:val="00C943AD"/>
    <w:rsid w:val="00CA3CCA"/>
    <w:rsid w:val="00CA47A5"/>
    <w:rsid w:val="00CA6515"/>
    <w:rsid w:val="00CB0DF2"/>
    <w:rsid w:val="00CB70AE"/>
    <w:rsid w:val="00CC18C6"/>
    <w:rsid w:val="00CC75E3"/>
    <w:rsid w:val="00CD534C"/>
    <w:rsid w:val="00CE03AE"/>
    <w:rsid w:val="00CE2540"/>
    <w:rsid w:val="00D1727F"/>
    <w:rsid w:val="00D23D98"/>
    <w:rsid w:val="00D37260"/>
    <w:rsid w:val="00D4725C"/>
    <w:rsid w:val="00D47796"/>
    <w:rsid w:val="00D52E12"/>
    <w:rsid w:val="00D5772F"/>
    <w:rsid w:val="00D62D64"/>
    <w:rsid w:val="00D755BD"/>
    <w:rsid w:val="00D75AA6"/>
    <w:rsid w:val="00D8041D"/>
    <w:rsid w:val="00D8105B"/>
    <w:rsid w:val="00D8565A"/>
    <w:rsid w:val="00D85734"/>
    <w:rsid w:val="00D85A61"/>
    <w:rsid w:val="00D87BF2"/>
    <w:rsid w:val="00D96C24"/>
    <w:rsid w:val="00DA0D3A"/>
    <w:rsid w:val="00DA6CEA"/>
    <w:rsid w:val="00DB5679"/>
    <w:rsid w:val="00DB75D3"/>
    <w:rsid w:val="00DC72AF"/>
    <w:rsid w:val="00DD0078"/>
    <w:rsid w:val="00DD4192"/>
    <w:rsid w:val="00DE34F5"/>
    <w:rsid w:val="00DE4B3C"/>
    <w:rsid w:val="00DF38DC"/>
    <w:rsid w:val="00E05FE4"/>
    <w:rsid w:val="00E07735"/>
    <w:rsid w:val="00E32BBC"/>
    <w:rsid w:val="00E32EF2"/>
    <w:rsid w:val="00E337DF"/>
    <w:rsid w:val="00E41B99"/>
    <w:rsid w:val="00E422E3"/>
    <w:rsid w:val="00E441AA"/>
    <w:rsid w:val="00E46DA9"/>
    <w:rsid w:val="00E477FF"/>
    <w:rsid w:val="00E51115"/>
    <w:rsid w:val="00E52E7C"/>
    <w:rsid w:val="00E55C16"/>
    <w:rsid w:val="00E55C65"/>
    <w:rsid w:val="00E63D4B"/>
    <w:rsid w:val="00E67ADC"/>
    <w:rsid w:val="00E92ED8"/>
    <w:rsid w:val="00E9723D"/>
    <w:rsid w:val="00EA060B"/>
    <w:rsid w:val="00EB361B"/>
    <w:rsid w:val="00EB5FB1"/>
    <w:rsid w:val="00EC3321"/>
    <w:rsid w:val="00EC53CD"/>
    <w:rsid w:val="00EE0C38"/>
    <w:rsid w:val="00EF7857"/>
    <w:rsid w:val="00F14236"/>
    <w:rsid w:val="00F20AE8"/>
    <w:rsid w:val="00F20ED1"/>
    <w:rsid w:val="00F22CBE"/>
    <w:rsid w:val="00F263C9"/>
    <w:rsid w:val="00F30AB7"/>
    <w:rsid w:val="00F436B8"/>
    <w:rsid w:val="00F50CC9"/>
    <w:rsid w:val="00F54E7C"/>
    <w:rsid w:val="00F72C00"/>
    <w:rsid w:val="00F73FC1"/>
    <w:rsid w:val="00F744D7"/>
    <w:rsid w:val="00F76EFC"/>
    <w:rsid w:val="00F77973"/>
    <w:rsid w:val="00F779C2"/>
    <w:rsid w:val="00F824D2"/>
    <w:rsid w:val="00F84385"/>
    <w:rsid w:val="00F9002E"/>
    <w:rsid w:val="00F90245"/>
    <w:rsid w:val="00F97396"/>
    <w:rsid w:val="00FA3D0A"/>
    <w:rsid w:val="00FA6832"/>
    <w:rsid w:val="00FA72F6"/>
    <w:rsid w:val="00FB3033"/>
    <w:rsid w:val="00FB3757"/>
    <w:rsid w:val="00FC6F3F"/>
    <w:rsid w:val="00FD2664"/>
    <w:rsid w:val="00FD47FE"/>
    <w:rsid w:val="00FD5FAF"/>
    <w:rsid w:val="00FE519B"/>
    <w:rsid w:val="00FE6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95905"/>
    <w:pPr>
      <w:spacing w:afterLines="240" w:line="240" w:lineRule="auto"/>
    </w:pPr>
    <w:rPr>
      <w:rFonts w:ascii="Consolas" w:hAnsi="Consolas"/>
      <w:sz w:val="21"/>
      <w:szCs w:val="21"/>
    </w:rPr>
  </w:style>
  <w:style w:type="character" w:customStyle="1" w:styleId="a4">
    <w:name w:val="Текст Знак"/>
    <w:basedOn w:val="a0"/>
    <w:link w:val="a3"/>
    <w:uiPriority w:val="99"/>
    <w:rsid w:val="00495905"/>
    <w:rPr>
      <w:rFonts w:ascii="Consolas" w:hAnsi="Consolas"/>
      <w:sz w:val="21"/>
      <w:szCs w:val="21"/>
    </w:rPr>
  </w:style>
  <w:style w:type="paragraph" w:styleId="a5">
    <w:name w:val="Balloon Text"/>
    <w:basedOn w:val="a"/>
    <w:link w:val="a6"/>
    <w:uiPriority w:val="99"/>
    <w:semiHidden/>
    <w:unhideWhenUsed/>
    <w:rsid w:val="008625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511"/>
    <w:rPr>
      <w:rFonts w:ascii="Tahoma" w:hAnsi="Tahoma" w:cs="Tahoma"/>
      <w:sz w:val="16"/>
      <w:szCs w:val="16"/>
    </w:rPr>
  </w:style>
  <w:style w:type="character" w:customStyle="1" w:styleId="apple-converted-space">
    <w:name w:val="apple-converted-space"/>
    <w:basedOn w:val="a0"/>
    <w:rsid w:val="00862511"/>
  </w:style>
  <w:style w:type="character" w:styleId="a7">
    <w:name w:val="Hyperlink"/>
    <w:basedOn w:val="a0"/>
    <w:uiPriority w:val="99"/>
    <w:semiHidden/>
    <w:unhideWhenUsed/>
    <w:rsid w:val="00862511"/>
    <w:rPr>
      <w:color w:val="0000FF"/>
      <w:u w:val="single"/>
    </w:rPr>
  </w:style>
  <w:style w:type="paragraph" w:styleId="a8">
    <w:name w:val="Normal (Web)"/>
    <w:basedOn w:val="a"/>
    <w:uiPriority w:val="99"/>
    <w:semiHidden/>
    <w:unhideWhenUsed/>
    <w:rsid w:val="00C26F5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a9">
    <w:name w:val="List Paragraph"/>
    <w:basedOn w:val="a"/>
    <w:uiPriority w:val="34"/>
    <w:qFormat/>
    <w:rsid w:val="00761DBB"/>
    <w:pPr>
      <w:ind w:left="720"/>
      <w:contextualSpacing/>
    </w:pPr>
  </w:style>
</w:styles>
</file>

<file path=word/webSettings.xml><?xml version="1.0" encoding="utf-8"?>
<w:webSettings xmlns:r="http://schemas.openxmlformats.org/officeDocument/2006/relationships" xmlns:w="http://schemas.openxmlformats.org/wordprocessingml/2006/main">
  <w:divs>
    <w:div w:id="65955032">
      <w:bodyDiv w:val="1"/>
      <w:marLeft w:val="0"/>
      <w:marRight w:val="0"/>
      <w:marTop w:val="0"/>
      <w:marBottom w:val="0"/>
      <w:divBdr>
        <w:top w:val="none" w:sz="0" w:space="0" w:color="auto"/>
        <w:left w:val="none" w:sz="0" w:space="0" w:color="auto"/>
        <w:bottom w:val="none" w:sz="0" w:space="0" w:color="auto"/>
        <w:right w:val="none" w:sz="0" w:space="0" w:color="auto"/>
      </w:divBdr>
    </w:div>
    <w:div w:id="6951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ABEBB-3E3E-4B95-A489-8A7F8035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Солнцева</dc:creator>
  <cp:lastModifiedBy>Пользователь Windows</cp:lastModifiedBy>
  <cp:revision>2</cp:revision>
  <dcterms:created xsi:type="dcterms:W3CDTF">2017-05-11T10:52:00Z</dcterms:created>
  <dcterms:modified xsi:type="dcterms:W3CDTF">2017-05-11T10:52:00Z</dcterms:modified>
</cp:coreProperties>
</file>